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Synergy Workflow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2024-02-02T03:55:11Z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1. Цели создания</w:t>
        </w:r>
      </w:hyperlink>
    </w:p>
    <w:p>
      <w:pPr>
        <w:pStyle w:val="Compact"/>
        <w:numPr>
          <w:numId w:val="1001"/>
          <w:ilvl w:val="0"/>
        </w:numPr>
      </w:pPr>
      <w:hyperlink w:anchor="processes.xhtml">
        <w:r>
          <w:rPr>
            <w:rStyle w:val="Hyperlink"/>
          </w:rPr>
          <w:t xml:space="preserve">2. Стандартные процессы</w:t>
        </w:r>
      </w:hyperlink>
    </w:p>
    <w:p>
      <w:pPr>
        <w:pStyle w:val="Compact"/>
        <w:numPr>
          <w:numId w:val="1001"/>
          <w:ilvl w:val="0"/>
        </w:numPr>
      </w:pPr>
      <w:hyperlink w:anchor="glossary.xhtml">
        <w:r>
          <w:rPr>
            <w:rStyle w:val="Hyperlink"/>
          </w:rPr>
          <w:t xml:space="preserve">3. Условные обозначения</w:t>
        </w:r>
      </w:hyperlink>
    </w:p>
    <w:p>
      <w:pPr>
        <w:pStyle w:val="Compact"/>
        <w:numPr>
          <w:numId w:val="1001"/>
          <w:ilvl w:val="0"/>
        </w:numPr>
      </w:pPr>
      <w:hyperlink w:anchor="requirements.xhtml">
        <w:r>
          <w:rPr>
            <w:rStyle w:val="Hyperlink"/>
          </w:rPr>
          <w:t xml:space="preserve">4. Требования к разработке ИС «SYNERGY Workflow»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">
        <w:r>
          <w:rPr>
            <w:rStyle w:val="Hyperlink"/>
          </w:rPr>
          <w:t xml:space="preserve">4.1. Общие требования к Системе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2">
        <w:r>
          <w:rPr>
            <w:rStyle w:val="Hyperlink"/>
          </w:rPr>
          <w:t xml:space="preserve">4.2. Требования к модулям Системы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3">
        <w:r>
          <w:rPr>
            <w:rStyle w:val="Hyperlink"/>
          </w:rPr>
          <w:t xml:space="preserve">4.3. Требования к модулю поручений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4">
        <w:r>
          <w:rPr>
            <w:rStyle w:val="Hyperlink"/>
          </w:rPr>
          <w:t xml:space="preserve">4.4. Требования к модулю документооборота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5">
        <w:r>
          <w:rPr>
            <w:rStyle w:val="Hyperlink"/>
          </w:rPr>
          <w:t xml:space="preserve">4.5. Требования к модулю настроек документооборота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6">
        <w:r>
          <w:rPr>
            <w:rStyle w:val="Hyperlink"/>
          </w:rPr>
          <w:t xml:space="preserve">4.6. Требования к модулю кадрового учета и делопроизводства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7">
        <w:r>
          <w:rPr>
            <w:rStyle w:val="Hyperlink"/>
          </w:rPr>
          <w:t xml:space="preserve">4.7. Требования к модулю настроек кадрового учета и делопроизводства</w:t>
        </w:r>
      </w:hyperlink>
    </w:p>
    <w:bookmarkEnd w:id="21"/>
    <w:p>
      <w:pPr>
        <w:pStyle w:val="FirstParagraph"/>
      </w:pPr>
      <w:bookmarkStart w:id="22" w:name="goals.xhtml"/>
      <w:bookmarkEnd w:id="22"/>
    </w:p>
    <w:bookmarkStart w:id="23" w:name="goals.xhtml#id1"/>
    <w:p>
      <w:pPr>
        <w:pStyle w:val="Heading1"/>
      </w:pPr>
      <w:r>
        <w:t xml:space="preserve">1. Цели создания</w:t>
      </w:r>
    </w:p>
    <w:p>
      <w:pPr>
        <w:pStyle w:val="FirstParagraph"/>
      </w:pPr>
      <w:r>
        <w:t xml:space="preserve">Целью создания Synergy Workflow является предоставление следующих ключевых возможностей:</w:t>
      </w:r>
    </w:p>
    <w:p>
      <w:pPr>
        <w:numPr>
          <w:numId w:val="1003"/>
          <w:ilvl w:val="0"/>
        </w:numPr>
      </w:pPr>
      <w:r>
        <w:t xml:space="preserve">контроль поручений и протоколов;</w:t>
      </w:r>
    </w:p>
    <w:p>
      <w:pPr>
        <w:numPr>
          <w:numId w:val="1003"/>
          <w:ilvl w:val="0"/>
        </w:numPr>
      </w:pPr>
      <w:r>
        <w:t xml:space="preserve">организационно-распорядительный документооборот;</w:t>
      </w:r>
    </w:p>
    <w:p>
      <w:pPr>
        <w:numPr>
          <w:numId w:val="1003"/>
          <w:ilvl w:val="0"/>
        </w:numPr>
      </w:pPr>
      <w:r>
        <w:t xml:space="preserve">кадровый учёт и делопроизводство;</w:t>
      </w:r>
    </w:p>
    <w:p>
      <w:pPr>
        <w:numPr>
          <w:numId w:val="1003"/>
          <w:ilvl w:val="0"/>
        </w:numPr>
      </w:pPr>
      <w:r>
        <w:t xml:space="preserve">отчет об исполнительской дисциплине.</w:t>
      </w:r>
    </w:p>
    <w:bookmarkEnd w:id="23"/>
    <w:p>
      <w:pPr>
        <w:pStyle w:val="FirstParagraph"/>
      </w:pPr>
      <w:bookmarkStart w:id="24" w:name="processes.xhtml"/>
      <w:bookmarkEnd w:id="24"/>
    </w:p>
    <w:bookmarkStart w:id="25" w:name="processes.xhtml#id1"/>
    <w:p>
      <w:pPr>
        <w:pStyle w:val="Heading1"/>
      </w:pPr>
      <w:r>
        <w:t xml:space="preserve">2. Стандартные процессы</w:t>
      </w:r>
    </w:p>
    <w:p>
      <w:pPr>
        <w:pStyle w:val="FirstParagraph"/>
      </w:pPr>
      <w:r>
        <w:t xml:space="preserve">Основные процессы, которые включает в себя Synergy Workflow:</w:t>
      </w:r>
    </w:p>
    <w:p>
      <w:pPr>
        <w:numPr>
          <w:numId w:val="1004"/>
          <w:ilvl w:val="0"/>
        </w:numPr>
      </w:pPr>
      <w:r>
        <w:t xml:space="preserve">Канцелярия и контроль исполнительской дисциплины</w:t>
      </w:r>
    </w:p>
    <w:tbl>
      <w:tblPr>
        <w:tblStyle w:val="Table"/>
        <w:tblW w:type="pct" w:w="5050.0"/>
        <w:tblLook w:firstRow="0"/>
      </w:tblPr>
      <w:tblGrid>
        <w:gridCol w:w="475"/>
        <w:gridCol w:w="1504"/>
        <w:gridCol w:w="3009"/>
        <w:gridCol w:w="3009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Выход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CA01</w:t>
            </w:r>
          </w:p>
        </w:tc>
        <w:tc>
          <w:p>
            <w:pPr>
              <w:jc w:val="left"/>
            </w:pPr>
            <w:r>
              <w:t xml:space="preserve">Формирование и актуализация номенклатуры дел</w:t>
            </w:r>
          </w:p>
        </w:tc>
        <w:tc>
          <w:p>
            <w:pPr>
              <w:jc w:val="left"/>
            </w:pPr>
            <w:r>
              <w:t xml:space="preserve">Утвержденная структура хранения документов</w:t>
            </w:r>
          </w:p>
        </w:tc>
        <w:tc>
          <w:p>
            <w:pPr>
              <w:jc w:val="left"/>
            </w:pPr>
            <w:r>
              <w:t xml:space="preserve">Все документы классифицированы</w:t>
            </w:r>
          </w:p>
        </w:tc>
      </w:tr>
      <w:tr>
        <w:tc>
          <w:p>
            <w:pPr>
              <w:jc w:val="left"/>
            </w:pPr>
            <w:r>
              <w:t xml:space="preserve">CA02</w:t>
            </w:r>
          </w:p>
        </w:tc>
        <w:tc>
          <w:p>
            <w:pPr>
              <w:jc w:val="left"/>
            </w:pPr>
            <w:r>
              <w:t xml:space="preserve">Регистрация входящего документа</w:t>
            </w:r>
          </w:p>
        </w:tc>
        <w:tc>
          <w:p>
            <w:pPr>
              <w:jc w:val="left"/>
            </w:pPr>
            <w:r>
              <w:t xml:space="preserve">Запись в журнале и карточка документа</w:t>
            </w:r>
          </w:p>
        </w:tc>
        <w:tc>
          <w:p>
            <w:pPr>
              <w:jc w:val="left"/>
            </w:pPr>
            <w:r>
              <w:t xml:space="preserve">Документ взят на учет и может быть отслежен</w:t>
            </w:r>
          </w:p>
        </w:tc>
      </w:tr>
      <w:tr>
        <w:tc>
          <w:p>
            <w:pPr>
              <w:jc w:val="left"/>
            </w:pPr>
            <w:r>
              <w:t xml:space="preserve">CA03</w:t>
            </w:r>
          </w:p>
        </w:tc>
        <w:tc>
          <w:p>
            <w:pPr>
              <w:jc w:val="left"/>
            </w:pPr>
            <w:r>
              <w:t xml:space="preserve">Регистрация исходящего документа</w:t>
            </w:r>
          </w:p>
        </w:tc>
        <w:tc>
          <w:p>
            <w:pPr>
              <w:jc w:val="left"/>
            </w:pPr>
            <w:r>
              <w:t xml:space="preserve">Запись в журнале и карточка документа</w:t>
            </w:r>
          </w:p>
        </w:tc>
        <w:tc>
          <w:p>
            <w:pPr>
              <w:jc w:val="left"/>
            </w:pPr>
            <w:r>
              <w:t xml:space="preserve">Документ взят на учет и может быть отслежен</w:t>
            </w:r>
          </w:p>
        </w:tc>
      </w:tr>
      <w:tr>
        <w:tc>
          <w:p>
            <w:pPr>
              <w:jc w:val="left"/>
            </w:pPr>
            <w:r>
              <w:t xml:space="preserve">CA08</w:t>
            </w:r>
          </w:p>
        </w:tc>
        <w:tc>
          <w:p>
            <w:pPr>
              <w:jc w:val="left"/>
            </w:pPr>
            <w:r>
              <w:t xml:space="preserve">Регистрация приказов по основной деятельности</w:t>
            </w:r>
          </w:p>
        </w:tc>
        <w:tc>
          <w:p>
            <w:pPr>
              <w:jc w:val="left"/>
            </w:pPr>
            <w:r>
              <w:t xml:space="preserve">Запись в журнале об изданном приказе</w:t>
            </w:r>
          </w:p>
        </w:tc>
        <w:tc>
          <w:p>
            <w:pPr>
              <w:jc w:val="left"/>
            </w:pPr>
            <w:r>
              <w:t xml:space="preserve">База нормативных актов работодателя</w:t>
            </w:r>
          </w:p>
        </w:tc>
      </w:tr>
      <w:tr>
        <w:tc>
          <w:p>
            <w:pPr>
              <w:jc w:val="left"/>
            </w:pPr>
            <w:r>
              <w:t xml:space="preserve">CA09</w:t>
            </w:r>
          </w:p>
        </w:tc>
        <w:tc>
          <w:p>
            <w:pPr>
              <w:jc w:val="left"/>
            </w:pPr>
            <w:r>
              <w:t xml:space="preserve">Регистрация распоряжений по основной деятельности</w:t>
            </w:r>
          </w:p>
        </w:tc>
        <w:tc>
          <w:p>
            <w:pPr>
              <w:jc w:val="left"/>
            </w:pPr>
            <w:r>
              <w:t xml:space="preserve">Запись в журнале об изданном приказе</w:t>
            </w:r>
          </w:p>
        </w:tc>
        <w:tc>
          <w:p>
            <w:pPr>
              <w:jc w:val="left"/>
            </w:pPr>
            <w:r>
              <w:t xml:space="preserve">Документ взят на учет и может быть отслежен</w:t>
            </w:r>
          </w:p>
        </w:tc>
      </w:tr>
      <w:tr>
        <w:tc>
          <w:p>
            <w:pPr>
              <w:jc w:val="left"/>
            </w:pPr>
            <w:r>
              <w:t xml:space="preserve">CA10</w:t>
            </w:r>
          </w:p>
        </w:tc>
        <w:tc>
          <w:p>
            <w:pPr>
              <w:jc w:val="left"/>
            </w:pPr>
            <w:r>
              <w:t xml:space="preserve">Регистриция служебных записок</w:t>
            </w:r>
          </w:p>
        </w:tc>
        <w:tc>
          <w:p>
            <w:pPr>
              <w:jc w:val="left"/>
            </w:pPr>
            <w:r>
              <w:t xml:space="preserve">Журнал регистрации служебных записок</w:t>
            </w:r>
          </w:p>
        </w:tc>
        <w:tc>
          <w:p>
            <w:pPr>
              <w:jc w:val="left"/>
            </w:pPr>
            <w:r>
              <w:t xml:space="preserve">Служебная записка взята на учет</w:t>
            </w:r>
          </w:p>
        </w:tc>
      </w:tr>
      <w:tr>
        <w:tc>
          <w:p>
            <w:pPr>
              <w:jc w:val="left"/>
            </w:pPr>
            <w:r>
              <w:t xml:space="preserve">CA11</w:t>
            </w:r>
          </w:p>
        </w:tc>
        <w:tc>
          <w:p>
            <w:pPr>
              <w:jc w:val="left"/>
            </w:pPr>
            <w:r>
              <w:t xml:space="preserve">Формирование поручения</w:t>
            </w:r>
          </w:p>
        </w:tc>
        <w:tc>
          <w:p>
            <w:pPr>
              <w:jc w:val="left"/>
            </w:pPr>
            <w:r>
              <w:t xml:space="preserve">Зарегистрированное поручение</w:t>
            </w:r>
          </w:p>
        </w:tc>
        <w:tc>
          <w:p>
            <w:pPr>
              <w:jc w:val="left"/>
            </w:pPr>
            <w:r>
              <w:t xml:space="preserve">Поручение взято на контроль</w:t>
            </w:r>
          </w:p>
        </w:tc>
      </w:tr>
      <w:tr>
        <w:tc>
          <w:p>
            <w:pPr>
              <w:jc w:val="left"/>
            </w:pPr>
            <w:r>
              <w:t xml:space="preserve">CA12</w:t>
            </w:r>
          </w:p>
        </w:tc>
        <w:tc>
          <w:p>
            <w:pPr>
              <w:jc w:val="left"/>
            </w:pPr>
            <w:r>
              <w:t xml:space="preserve">Формирование резолюции (поручения) по документу</w:t>
            </w:r>
          </w:p>
        </w:tc>
        <w:tc>
          <w:p>
            <w:pPr>
              <w:jc w:val="left"/>
            </w:pPr>
            <w:r>
              <w:t xml:space="preserve">Зарегистрированные поручения по документу</w:t>
            </w:r>
          </w:p>
        </w:tc>
        <w:tc>
          <w:p>
            <w:pPr>
              <w:jc w:val="left"/>
            </w:pPr>
            <w:r>
              <w:t xml:space="preserve">Поручения по документу взяты на контроль</w:t>
            </w:r>
          </w:p>
        </w:tc>
      </w:tr>
      <w:tr>
        <w:tc>
          <w:p>
            <w:pPr>
              <w:jc w:val="left"/>
            </w:pPr>
            <w:r>
              <w:t xml:space="preserve">CA13</w:t>
            </w:r>
          </w:p>
        </w:tc>
        <w:tc>
          <w:p>
            <w:pPr>
              <w:jc w:val="left"/>
            </w:pPr>
            <w:r>
              <w:t xml:space="preserve">Формирование протокола поручений</w:t>
            </w:r>
          </w:p>
        </w:tc>
        <w:tc>
          <w:p>
            <w:pPr>
              <w:jc w:val="left"/>
            </w:pPr>
            <w:r>
              <w:t xml:space="preserve">Зарегистрированный протокол и поручения по нему</w:t>
            </w:r>
          </w:p>
        </w:tc>
        <w:tc>
          <w:p>
            <w:pPr>
              <w:jc w:val="left"/>
            </w:pPr>
            <w:r>
              <w:t xml:space="preserve">Поручения по протоколу взяты на контроль</w:t>
            </w:r>
          </w:p>
        </w:tc>
      </w:tr>
      <w:tr>
        <w:tc>
          <w:p>
            <w:pPr>
              <w:jc w:val="left"/>
            </w:pPr>
            <w:r>
              <w:t xml:space="preserve">CA14</w:t>
            </w:r>
          </w:p>
        </w:tc>
        <w:tc>
          <w:p>
            <w:pPr>
              <w:jc w:val="left"/>
            </w:pPr>
            <w:r>
              <w:t xml:space="preserve">Актуализация статуса исполнения поручения</w:t>
            </w:r>
          </w:p>
        </w:tc>
        <w:tc>
          <w:p>
            <w:pPr>
              <w:jc w:val="left"/>
            </w:pPr>
            <w:r>
              <w:t xml:space="preserve">Актуальный статус исполнения поручения</w:t>
            </w:r>
          </w:p>
        </w:tc>
        <w:tc>
          <w:p>
            <w:pPr>
              <w:jc w:val="left"/>
            </w:pPr>
            <w:r>
              <w:t xml:space="preserve">Известен текущий статус поручения</w:t>
            </w:r>
          </w:p>
        </w:tc>
      </w:tr>
      <w:tr>
        <w:tc>
          <w:p>
            <w:pPr>
              <w:jc w:val="left"/>
            </w:pPr>
            <w:r>
              <w:t xml:space="preserve">CA15</w:t>
            </w:r>
          </w:p>
        </w:tc>
        <w:tc>
          <w:p>
            <w:pPr>
              <w:jc w:val="left"/>
            </w:pPr>
            <w:r>
              <w:t xml:space="preserve">Завершить поручение и снять с контроля</w:t>
            </w:r>
          </w:p>
        </w:tc>
        <w:tc>
          <w:p>
            <w:pPr>
              <w:jc w:val="left"/>
            </w:pPr>
            <w:r>
              <w:t xml:space="preserve">Подтверждение исполнения и снятие с контроля</w:t>
            </w:r>
          </w:p>
        </w:tc>
        <w:tc>
          <w:p>
            <w:pPr>
              <w:jc w:val="left"/>
            </w:pPr>
            <w:r>
              <w:t xml:space="preserve">Известен текущий статус поручения</w:t>
            </w:r>
          </w:p>
        </w:tc>
      </w:tr>
      <w:tr>
        <w:tc>
          <w:p>
            <w:pPr>
              <w:jc w:val="left"/>
            </w:pPr>
            <w:r>
              <w:t xml:space="preserve">CA17</w:t>
            </w:r>
          </w:p>
        </w:tc>
        <w:tc>
          <w:p>
            <w:pPr>
              <w:jc w:val="left"/>
            </w:pPr>
            <w:r>
              <w:t xml:space="preserve">Списание исполненного документа в дело (по номенклатуре дел)</w:t>
            </w:r>
          </w:p>
        </w:tc>
        <w:tc>
          <w:p>
            <w:pPr>
              <w:jc w:val="left"/>
            </w:pPr>
            <w:r>
              <w:t xml:space="preserve">Документ внесён в дело на хранение</w:t>
            </w:r>
          </w:p>
        </w:tc>
        <w:tc>
          <w:p>
            <w:pPr>
              <w:jc w:val="left"/>
            </w:pPr>
            <w:r>
              <w:t xml:space="preserve">Хранится история исполненных документов</w:t>
            </w:r>
          </w:p>
        </w:tc>
      </w:tr>
      <w:tr>
        <w:tc>
          <w:p>
            <w:pPr>
              <w:jc w:val="left"/>
            </w:pPr>
            <w:r>
              <w:t xml:space="preserve">CA18</w:t>
            </w:r>
          </w:p>
        </w:tc>
        <w:tc>
          <w:p>
            <w:pPr>
              <w:jc w:val="left"/>
            </w:pPr>
            <w:r>
              <w:t xml:space="preserve">Поиск документа по полям карточки и содержимому в делах</w:t>
            </w:r>
          </w:p>
        </w:tc>
        <w:tc>
          <w:p>
            <w:pPr>
              <w:jc w:val="left"/>
            </w:pPr>
            <w:r>
              <w:t xml:space="preserve">Искомый документ</w:t>
            </w:r>
          </w:p>
        </w:tc>
        <w:tc>
          <w:p>
            <w:pPr>
              <w:jc w:val="left"/>
            </w:pPr>
            <w:r>
              <w:t xml:space="preserve">Быстрый поиск документов</w:t>
            </w:r>
          </w:p>
        </w:tc>
      </w:tr>
    </w:tbl>
    <w:p>
      <w:pPr>
        <w:numPr>
          <w:numId w:val="1005"/>
          <w:ilvl w:val="0"/>
        </w:numPr>
      </w:pPr>
      <w:r>
        <w:t xml:space="preserve">Согласования и утверждения</w:t>
      </w:r>
    </w:p>
    <w:tbl>
      <w:tblPr>
        <w:tblStyle w:val="Table"/>
        <w:tblW w:type="pct" w:w="5050.0"/>
        <w:tblLook w:firstRow="0"/>
      </w:tblPr>
      <w:tblGrid>
        <w:gridCol w:w="475"/>
        <w:gridCol w:w="1504"/>
        <w:gridCol w:w="3009"/>
        <w:gridCol w:w="3009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Выход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AP01</w:t>
            </w:r>
          </w:p>
        </w:tc>
        <w:tc>
          <w:p>
            <w:pPr>
              <w:jc w:val="left"/>
            </w:pPr>
            <w:r>
              <w:t xml:space="preserve">Формирование и отправка проекта документа на знакомление, согласование и утверждение проекта документа</w:t>
            </w:r>
          </w:p>
        </w:tc>
        <w:tc>
          <w:p>
            <w:pPr>
              <w:jc w:val="left"/>
            </w:pPr>
            <w:r>
              <w:t xml:space="preserve">Утвержденный документ</w:t>
            </w:r>
          </w:p>
        </w:tc>
        <w:tc>
          <w:p>
            <w:pPr>
              <w:jc w:val="left"/>
            </w:pPr>
            <w:r>
              <w:t xml:space="preserve">Экономия времени на движение документа</w:t>
            </w:r>
          </w:p>
        </w:tc>
      </w:tr>
      <w:tr>
        <w:tc>
          <w:p>
            <w:pPr>
              <w:jc w:val="left"/>
            </w:pPr>
            <w:r>
              <w:t xml:space="preserve">AP02</w:t>
            </w:r>
          </w:p>
        </w:tc>
        <w:tc>
          <w:p>
            <w:pPr>
              <w:jc w:val="left"/>
            </w:pPr>
            <w:r>
              <w:t xml:space="preserve">Получение информации о движении документа</w:t>
            </w:r>
          </w:p>
        </w:tc>
        <w:tc>
          <w:p>
            <w:pPr>
              <w:jc w:val="left"/>
            </w:pPr>
            <w:r>
              <w:t xml:space="preserve">Актуальный статус движения документа</w:t>
            </w:r>
          </w:p>
        </w:tc>
        <w:tc>
          <w:p>
            <w:pPr>
              <w:jc w:val="left"/>
            </w:pPr>
            <w:r>
              <w:t xml:space="preserve">Возможность отслеживания движения документа</w:t>
            </w:r>
          </w:p>
        </w:tc>
      </w:tr>
    </w:tbl>
    <w:p>
      <w:pPr>
        <w:numPr>
          <w:numId w:val="1006"/>
          <w:ilvl w:val="0"/>
        </w:numPr>
      </w:pPr>
      <w:r>
        <w:t xml:space="preserve">Кадровый учёт и делопроизводство</w:t>
      </w:r>
    </w:p>
    <w:tbl>
      <w:tblPr>
        <w:tblStyle w:val="Table"/>
        <w:tblW w:type="pct" w:w="5050.0"/>
        <w:tblLook w:firstRow="0"/>
      </w:tblPr>
      <w:tblGrid>
        <w:gridCol w:w="475"/>
        <w:gridCol w:w="1504"/>
        <w:gridCol w:w="3009"/>
        <w:gridCol w:w="3009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Выход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HR02</w:t>
            </w:r>
          </w:p>
        </w:tc>
        <w:tc>
          <w:p>
            <w:pPr>
              <w:jc w:val="left"/>
            </w:pPr>
            <w:r>
              <w:t xml:space="preserve">Оформление приказа на прием сотрудника</w:t>
            </w:r>
          </w:p>
        </w:tc>
        <w:tc>
          <w:p>
            <w:pPr>
              <w:jc w:val="left"/>
            </w:pPr>
            <w:r>
              <w:t xml:space="preserve">Регистрация приказа в журнале и занесение в личное дело</w:t>
            </w:r>
          </w:p>
        </w:tc>
        <w:tc>
          <w:p>
            <w:pPr>
              <w:jc w:val="left"/>
            </w:pPr>
            <w:r>
              <w:t xml:space="preserve">Ведение кадрового учета в соответствии с законодательством и снижение трудозатрат на ведение учета</w:t>
            </w:r>
          </w:p>
        </w:tc>
      </w:tr>
      <w:tr>
        <w:tc>
          <w:p>
            <w:pPr>
              <w:jc w:val="left"/>
            </w:pPr>
            <w:r>
              <w:t xml:space="preserve">HR04</w:t>
            </w:r>
          </w:p>
        </w:tc>
        <w:tc>
          <w:p>
            <w:pPr>
              <w:jc w:val="left"/>
            </w:pPr>
            <w:r>
              <w:t xml:space="preserve">Оформление приказа на перевод сотрудника</w:t>
            </w:r>
          </w:p>
        </w:tc>
        <w:tc>
          <w:p>
            <w:pPr>
              <w:jc w:val="left"/>
            </w:pPr>
            <w:r>
              <w:t xml:space="preserve">Регистрация приказа в журнале и занесение в личное дело</w:t>
            </w:r>
          </w:p>
        </w:tc>
        <w:tc>
          <w:p>
            <w:pPr>
              <w:jc w:val="left"/>
            </w:pPr>
            <w:r>
              <w:t xml:space="preserve">Ведение кадрового учета в соответствии с законодательством и снижение трудозатрат на ведение учета</w:t>
            </w:r>
          </w:p>
        </w:tc>
      </w:tr>
      <w:tr>
        <w:tc>
          <w:p>
            <w:pPr>
              <w:jc w:val="left"/>
            </w:pPr>
            <w:r>
              <w:t xml:space="preserve">HR05</w:t>
            </w:r>
          </w:p>
        </w:tc>
        <w:tc>
          <w:p>
            <w:pPr>
              <w:jc w:val="left"/>
            </w:pPr>
            <w:r>
              <w:t xml:space="preserve">Оформление приказа на командирование сотрудника</w:t>
            </w:r>
          </w:p>
        </w:tc>
        <w:tc>
          <w:p>
            <w:pPr>
              <w:jc w:val="left"/>
            </w:pPr>
            <w:r>
              <w:t xml:space="preserve">Регистрация приказа в журнале и занесение в личное дело</w:t>
            </w:r>
          </w:p>
        </w:tc>
        <w:tc>
          <w:p>
            <w:pPr>
              <w:jc w:val="left"/>
            </w:pPr>
            <w:r>
              <w:t xml:space="preserve">Ведение кадрового учета в соответствии с законодательством и снижение трудозатрат на ведение учета</w:t>
            </w:r>
          </w:p>
        </w:tc>
      </w:tr>
      <w:tr>
        <w:tc>
          <w:p>
            <w:pPr>
              <w:jc w:val="left"/>
            </w:pPr>
            <w:r>
              <w:t xml:space="preserve">HR06</w:t>
            </w:r>
          </w:p>
        </w:tc>
        <w:tc>
          <w:p>
            <w:pPr>
              <w:jc w:val="left"/>
            </w:pPr>
            <w:r>
              <w:t xml:space="preserve">Оформление приказа на отпуск сотрудника</w:t>
            </w:r>
          </w:p>
        </w:tc>
        <w:tc>
          <w:p>
            <w:pPr>
              <w:jc w:val="left"/>
            </w:pPr>
            <w:r>
              <w:t xml:space="preserve">Регистрация приказа в журнале и занесение в личное дело</w:t>
            </w:r>
          </w:p>
        </w:tc>
        <w:tc>
          <w:p>
            <w:pPr>
              <w:jc w:val="left"/>
            </w:pPr>
            <w:r>
              <w:t xml:space="preserve">Ведение кадрового учета в соответствии с законодательством и снижение трудозатрат на ведение учета</w:t>
            </w:r>
          </w:p>
        </w:tc>
      </w:tr>
      <w:tr>
        <w:tc>
          <w:p>
            <w:pPr>
              <w:jc w:val="left"/>
            </w:pPr>
            <w:r>
              <w:t xml:space="preserve">HR07</w:t>
            </w:r>
          </w:p>
        </w:tc>
        <w:tc>
          <w:p>
            <w:pPr>
              <w:jc w:val="left"/>
            </w:pPr>
            <w:r>
              <w:t xml:space="preserve">Оформление приказов по поощерениям и дисциплинарным взысканиям</w:t>
            </w:r>
          </w:p>
        </w:tc>
        <w:tc>
          <w:p>
            <w:pPr>
              <w:jc w:val="left"/>
            </w:pPr>
            <w:r>
              <w:t xml:space="preserve">Регистрация приказа в журнале и занесение в личное дело</w:t>
            </w:r>
          </w:p>
        </w:tc>
        <w:tc>
          <w:p>
            <w:pPr>
              <w:jc w:val="left"/>
            </w:pPr>
            <w:r>
              <w:t xml:space="preserve">Ведение кадрового учета в соответствии с законодательством и снижение трудозатрат на ведение учета</w:t>
            </w:r>
          </w:p>
        </w:tc>
      </w:tr>
      <w:tr>
        <w:tc>
          <w:p>
            <w:pPr>
              <w:jc w:val="left"/>
            </w:pPr>
            <w:r>
              <w:t xml:space="preserve">HR11</w:t>
            </w:r>
          </w:p>
        </w:tc>
        <w:tc>
          <w:p>
            <w:pPr>
              <w:jc w:val="left"/>
            </w:pPr>
            <w:r>
              <w:t xml:space="preserve">Выдача сотруднику справки с места работы и размере оклада</w:t>
            </w:r>
          </w:p>
        </w:tc>
        <w:tc>
          <w:p>
            <w:pPr>
              <w:jc w:val="left"/>
            </w:pPr>
            <w:r>
              <w:t xml:space="preserve">Регистрация приказа в журнале и занесение в личное дело</w:t>
            </w:r>
          </w:p>
        </w:tc>
        <w:tc>
          <w:p>
            <w:pPr>
              <w:jc w:val="left"/>
            </w:pPr>
            <w:r>
              <w:t xml:space="preserve">Ведение кадрового учета в соответствии с законодательством и снижение трудозатрат на ведение учета</w:t>
            </w:r>
          </w:p>
        </w:tc>
      </w:tr>
    </w:tbl>
    <w:p>
      <w:pPr>
        <w:pStyle w:val="BodyText"/>
      </w:pPr>
      <w:r>
        <w:t xml:space="preserve">Система должна содержать следущие преднастроенные процессы (в коробке по умолчанию):</w:t>
      </w:r>
    </w:p>
    <w:p>
      <w:pPr>
        <w:numPr>
          <w:numId w:val="1007"/>
          <w:ilvl w:val="0"/>
        </w:numPr>
      </w:pPr>
      <w:r>
        <w:t xml:space="preserve">Контроль поручений:</w:t>
      </w:r>
    </w:p>
    <w:p>
      <w:pPr>
        <w:pStyle w:val="BlockText"/>
        <w:numPr>
          <w:numId w:val="1008"/>
          <w:ilvl w:val="0"/>
        </w:numPr>
      </w:pPr>
      <w:r>
        <w:t xml:space="preserve">Управление поручениями (работами)</w:t>
      </w:r>
    </w:p>
    <w:p>
      <w:pPr>
        <w:pStyle w:val="BlockText"/>
        <w:numPr>
          <w:numId w:val="1008"/>
          <w:ilvl w:val="0"/>
        </w:numPr>
      </w:pPr>
      <w:r>
        <w:t xml:space="preserve">Управление протоколами совещаний</w:t>
      </w:r>
    </w:p>
    <w:p>
      <w:pPr>
        <w:numPr>
          <w:numId w:val="1009"/>
          <w:ilvl w:val="0"/>
        </w:numPr>
      </w:pPr>
      <w:r>
        <w:t xml:space="preserve">Документооборот:</w:t>
      </w:r>
    </w:p>
    <w:p>
      <w:pPr>
        <w:pStyle w:val="BlockText"/>
        <w:numPr>
          <w:numId w:val="1010"/>
          <w:ilvl w:val="0"/>
        </w:numPr>
      </w:pPr>
      <w:r>
        <w:t xml:space="preserve">Входящая корреспонденция (1 журнал регистрации)</w:t>
      </w:r>
    </w:p>
    <w:p>
      <w:pPr>
        <w:pStyle w:val="BlockText"/>
        <w:numPr>
          <w:numId w:val="1010"/>
          <w:ilvl w:val="0"/>
        </w:numPr>
      </w:pPr>
      <w:r>
        <w:t xml:space="preserve">Исходящая корреспонеденция (1 журнал регистрации)</w:t>
      </w:r>
    </w:p>
    <w:p>
      <w:pPr>
        <w:pStyle w:val="BlockText"/>
        <w:numPr>
          <w:numId w:val="1010"/>
          <w:ilvl w:val="0"/>
        </w:numPr>
      </w:pPr>
      <w:r>
        <w:t xml:space="preserve">Резолюции и контроль исполнения документов</w:t>
      </w:r>
    </w:p>
    <w:p>
      <w:pPr>
        <w:pStyle w:val="BlockText"/>
        <w:numPr>
          <w:numId w:val="1010"/>
          <w:ilvl w:val="0"/>
        </w:numPr>
      </w:pPr>
      <w:r>
        <w:t xml:space="preserve">Архив (5 номенклатурных дел)</w:t>
      </w:r>
    </w:p>
    <w:p>
      <w:pPr>
        <w:pStyle w:val="BlockText"/>
        <w:numPr>
          <w:numId w:val="1010"/>
          <w:ilvl w:val="0"/>
        </w:numPr>
      </w:pPr>
      <w:r>
        <w:t xml:space="preserve">Внутренняя переписка (1 журнал регистрации, 1 форма и реестр служебных записок)</w:t>
      </w:r>
    </w:p>
    <w:p>
      <w:pPr>
        <w:numPr>
          <w:numId w:val="1011"/>
          <w:ilvl w:val="0"/>
        </w:numPr>
      </w:pPr>
      <w:r>
        <w:t xml:space="preserve">Кадровое делопроизводство:</w:t>
      </w:r>
    </w:p>
    <w:p>
      <w:pPr>
        <w:pStyle w:val="BlockText"/>
        <w:numPr>
          <w:numId w:val="1012"/>
          <w:ilvl w:val="0"/>
        </w:numPr>
      </w:pPr>
      <w:r>
        <w:t xml:space="preserve">Прием (2 формы и 2 реестра служебных записок, 1 форма и реестр приказов на прием, 1 форма и реестр трудовых договоров)</w:t>
      </w:r>
    </w:p>
    <w:p>
      <w:pPr>
        <w:pStyle w:val="BlockText"/>
        <w:numPr>
          <w:numId w:val="1012"/>
          <w:ilvl w:val="0"/>
        </w:numPr>
      </w:pPr>
      <w:r>
        <w:t xml:space="preserve">Перевод (1 форма и реестр служебных записок на перевод, 1 форма и реестр приказов на перевод)</w:t>
      </w:r>
    </w:p>
    <w:p>
      <w:pPr>
        <w:pStyle w:val="BlockText"/>
        <w:numPr>
          <w:numId w:val="1012"/>
          <w:ilvl w:val="0"/>
        </w:numPr>
      </w:pPr>
      <w:r>
        <w:t xml:space="preserve">Увольнения (1 форма и реестр заявлений на увольнение, 1 форма и реестр приказов на увольнение)</w:t>
      </w:r>
    </w:p>
    <w:p>
      <w:pPr>
        <w:pStyle w:val="BlockText"/>
        <w:numPr>
          <w:numId w:val="1012"/>
          <w:ilvl w:val="0"/>
        </w:numPr>
      </w:pPr>
      <w:r>
        <w:t xml:space="preserve">Отпуска (5 форм и реестров заявлений на отпуск, 5 форм и реестров приказов на отпуск)</w:t>
      </w:r>
    </w:p>
    <w:p>
      <w:pPr>
        <w:pStyle w:val="BlockText"/>
        <w:numPr>
          <w:numId w:val="1012"/>
          <w:ilvl w:val="0"/>
        </w:numPr>
      </w:pPr>
      <w:r>
        <w:t xml:space="preserve">Командирования (1 форма и реестр служебных записок на командирование, 1 форма и реестр приказов на командирование)</w:t>
      </w:r>
    </w:p>
    <w:p>
      <w:pPr>
        <w:pStyle w:val="BlockText"/>
        <w:numPr>
          <w:numId w:val="1012"/>
          <w:ilvl w:val="0"/>
        </w:numPr>
      </w:pPr>
      <w:r>
        <w:t xml:space="preserve">Штатное расписания, расстановка, кадровый резерв</w:t>
      </w:r>
    </w:p>
    <w:p>
      <w:pPr>
        <w:pStyle w:val="BlockText"/>
        <w:numPr>
          <w:numId w:val="1012"/>
          <w:ilvl w:val="0"/>
        </w:numPr>
      </w:pPr>
      <w:r>
        <w:t xml:space="preserve">Ведение личных дел/личных карточек по сотрудникам.</w:t>
      </w:r>
    </w:p>
    <w:bookmarkEnd w:id="25"/>
    <w:p>
      <w:pPr>
        <w:pStyle w:val="FirstParagraph"/>
      </w:pPr>
      <w:bookmarkStart w:id="26" w:name="glossary.xhtml"/>
      <w:bookmarkEnd w:id="26"/>
    </w:p>
    <w:bookmarkStart w:id="27" w:name="glossary.xhtml#id1"/>
    <w:p>
      <w:pPr>
        <w:pStyle w:val="Heading1"/>
      </w:pPr>
      <w:r>
        <w:t xml:space="preserve">3. Условные обозначения</w:t>
      </w:r>
    </w:p>
    <w:p>
      <w:pPr>
        <w:pStyle w:val="FirstParagraph"/>
      </w:pPr>
      <w:r>
        <w:t xml:space="preserve">В настоящем документе используются следующие определения, сокращения и аббревиатуры:</w:t>
      </w:r>
    </w:p>
    <w:p>
      <w:pPr>
        <w:numPr>
          <w:numId w:val="1013"/>
          <w:ilvl w:val="0"/>
        </w:numPr>
      </w:pPr>
      <w:r>
        <w:rPr>
          <w:b/>
        </w:rPr>
        <w:t xml:space="preserve">ОС</w:t>
      </w:r>
      <w:r>
        <w:t xml:space="preserve"> </w:t>
      </w:r>
      <w:r>
        <w:t xml:space="preserve">- операционная система;</w:t>
      </w:r>
    </w:p>
    <w:p>
      <w:pPr>
        <w:numPr>
          <w:numId w:val="1013"/>
          <w:ilvl w:val="0"/>
        </w:numPr>
      </w:pPr>
      <w:r>
        <w:rPr>
          <w:b/>
        </w:rPr>
        <w:t xml:space="preserve">ИС</w:t>
      </w:r>
      <w:r>
        <w:t xml:space="preserve"> </w:t>
      </w:r>
      <w:r>
        <w:t xml:space="preserve">- информационная система;</w:t>
      </w:r>
    </w:p>
    <w:p>
      <w:pPr>
        <w:numPr>
          <w:numId w:val="1013"/>
          <w:ilvl w:val="0"/>
        </w:numPr>
      </w:pPr>
      <w:r>
        <w:rPr>
          <w:b/>
        </w:rPr>
        <w:t xml:space="preserve">Система</w:t>
      </w:r>
      <w:r>
        <w:t xml:space="preserve"> </w:t>
      </w:r>
      <w:r>
        <w:t xml:space="preserve">- ИС «Workflow»;</w:t>
      </w:r>
    </w:p>
    <w:p>
      <w:pPr>
        <w:numPr>
          <w:numId w:val="1013"/>
          <w:ilvl w:val="0"/>
        </w:numPr>
      </w:pPr>
      <w:r>
        <w:rPr>
          <w:b/>
        </w:rPr>
        <w:t xml:space="preserve">НУЦ РК</w:t>
      </w:r>
      <w:r>
        <w:t xml:space="preserve"> </w:t>
      </w:r>
      <w:r>
        <w:t xml:space="preserve">- Национальный удостоверяющий центр Республики Казахстан;</w:t>
      </w:r>
    </w:p>
    <w:p>
      <w:pPr>
        <w:numPr>
          <w:numId w:val="1013"/>
          <w:ilvl w:val="0"/>
        </w:numPr>
      </w:pPr>
      <w:r>
        <w:rPr>
          <w:b/>
        </w:rPr>
        <w:t xml:space="preserve">ЭЦП</w:t>
      </w:r>
      <w:r>
        <w:t xml:space="preserve"> </w:t>
      </w:r>
      <w:r>
        <w:t xml:space="preserve">- Электронная цифровая подпись;</w:t>
      </w:r>
    </w:p>
    <w:p>
      <w:pPr>
        <w:numPr>
          <w:numId w:val="1013"/>
          <w:ilvl w:val="0"/>
        </w:numPr>
      </w:pPr>
      <w:r>
        <w:rPr>
          <w:b/>
        </w:rPr>
        <w:t xml:space="preserve">СЭД</w:t>
      </w:r>
      <w:r>
        <w:t xml:space="preserve"> </w:t>
      </w:r>
      <w:r>
        <w:t xml:space="preserve">- Система электронного документооборота;</w:t>
      </w:r>
    </w:p>
    <w:p>
      <w:pPr>
        <w:numPr>
          <w:numId w:val="1013"/>
          <w:ilvl w:val="0"/>
        </w:numPr>
      </w:pPr>
      <w:r>
        <w:rPr>
          <w:b/>
        </w:rPr>
        <w:t xml:space="preserve">СУБД</w:t>
      </w:r>
      <w:r>
        <w:t xml:space="preserve"> </w:t>
      </w:r>
      <w:r>
        <w:t xml:space="preserve">- система управления базами данных;</w:t>
      </w:r>
    </w:p>
    <w:p>
      <w:pPr>
        <w:numPr>
          <w:numId w:val="1013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 параметров объектов системы;</w:t>
      </w:r>
    </w:p>
    <w:p>
      <w:pPr>
        <w:numPr>
          <w:numId w:val="1013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Платформе, предназначенный для сбора и отображения структурированных данных;</w:t>
      </w:r>
    </w:p>
    <w:p>
      <w:pPr>
        <w:numPr>
          <w:numId w:val="1013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 виде;</w:t>
      </w:r>
    </w:p>
    <w:p>
      <w:pPr>
        <w:numPr>
          <w:numId w:val="1013"/>
          <w:ilvl w:val="0"/>
        </w:numPr>
      </w:pPr>
      <w:r>
        <w:rPr>
          <w:b/>
        </w:rPr>
        <w:t xml:space="preserve">Запись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13"/>
          <w:ilvl w:val="0"/>
        </w:numPr>
      </w:pPr>
      <w:r>
        <w:rPr>
          <w:b/>
        </w:rPr>
        <w:t xml:space="preserve">Работа</w:t>
      </w:r>
      <w:r>
        <w:t xml:space="preserve"> </w:t>
      </w:r>
      <w:r>
        <w:t xml:space="preserve">- объект системы, представляющий собой сформулированное автором требование выполнить действие за конечное время и возложенное на конкретного исполнителя (ответственного).</w:t>
      </w:r>
    </w:p>
    <w:p>
      <w:pPr>
        <w:numPr>
          <w:numId w:val="1013"/>
          <w:ilvl w:val="0"/>
        </w:numPr>
      </w:pPr>
      <w:r>
        <w:rPr>
          <w:b/>
        </w:rPr>
        <w:t xml:space="preserve">Приоритет</w:t>
      </w:r>
      <w:r>
        <w:t xml:space="preserve"> </w:t>
      </w:r>
      <w:r>
        <w:t xml:space="preserve">- атрибут работы, определяющий важность её исполнения. Названия и параметры имеют возможность настройки.</w:t>
      </w:r>
    </w:p>
    <w:p>
      <w:pPr>
        <w:numPr>
          <w:numId w:val="1013"/>
          <w:ilvl w:val="0"/>
        </w:numPr>
      </w:pPr>
      <w:r>
        <w:rPr>
          <w:b/>
        </w:rPr>
        <w:t xml:space="preserve">Нагрузка</w:t>
      </w:r>
      <w:r>
        <w:t xml:space="preserve"> </w:t>
      </w:r>
      <w:r>
        <w:t xml:space="preserve">- атрибут работы, определяющий время, выделенное на выполнение данной работы. Нагрузка может быть выражена в количестве часов в день, в количестве часов всего, в количестве рабочих дней, в проценте от рабочего времени. Данный параметр работы участвует в формулах расчета общей нагрузки пользователя и его эффективности.</w:t>
      </w:r>
    </w:p>
    <w:p>
      <w:pPr>
        <w:numPr>
          <w:numId w:val="1013"/>
          <w:ilvl w:val="0"/>
        </w:numPr>
      </w:pPr>
      <w:r>
        <w:rPr>
          <w:b/>
        </w:rPr>
        <w:t xml:space="preserve">Прогресс</w:t>
      </w:r>
      <w:r>
        <w:t xml:space="preserve"> </w:t>
      </w:r>
      <w:r>
        <w:t xml:space="preserve">- атрибут работы, характеризующий процент её выполнения (от 0% до 100%).</w:t>
      </w:r>
    </w:p>
    <w:p>
      <w:pPr>
        <w:pStyle w:val="DefinitionTerm"/>
        <w:numPr>
          <w:numId w:val="1013"/>
          <w:ilvl w:val="0"/>
        </w:numPr>
      </w:pPr>
      <w:r>
        <w:rPr>
          <w:b/>
        </w:rPr>
        <w:t xml:space="preserve">Статус</w:t>
      </w:r>
      <w:r>
        <w:t xml:space="preserve"> </w:t>
      </w:r>
      <w:r>
        <w:t xml:space="preserve">- атрибут работы, определяющий статус работы в системе:</w:t>
      </w:r>
    </w:p>
    <w:p>
      <w:pPr>
        <w:pStyle w:val="DefinitionTerm"/>
        <w:pStyle w:val="Definition"/>
        <w:numPr>
          <w:numId w:val="1014"/>
          <w:ilvl w:val="1"/>
        </w:numPr>
      </w:pPr>
      <w:r>
        <w:t xml:space="preserve">зависящий от прогресса ее исполнения и типа:</w:t>
      </w:r>
    </w:p>
    <w:p>
      <w:pPr>
        <w:pStyle w:val="Definition"/>
        <w:pStyle w:val="Definition"/>
        <w:numPr>
          <w:numId w:val="1015"/>
          <w:ilvl w:val="2"/>
        </w:numPr>
      </w:pPr>
      <w:r>
        <w:t xml:space="preserve">«в работе»;</w:t>
      </w:r>
    </w:p>
    <w:p>
      <w:pPr>
        <w:pStyle w:val="Definition"/>
        <w:pStyle w:val="Definition"/>
        <w:numPr>
          <w:numId w:val="1015"/>
          <w:ilvl w:val="2"/>
        </w:numPr>
      </w:pPr>
      <w:r>
        <w:t xml:space="preserve">«ожидание» (&lt;100%);</w:t>
      </w:r>
    </w:p>
    <w:p>
      <w:pPr>
        <w:pStyle w:val="Definition"/>
        <w:pStyle w:val="Definition"/>
        <w:numPr>
          <w:numId w:val="1015"/>
          <w:ilvl w:val="2"/>
        </w:numPr>
      </w:pPr>
      <w:r>
        <w:t xml:space="preserve">«завершена»;</w:t>
      </w:r>
    </w:p>
    <w:p>
      <w:pPr>
        <w:pStyle w:val="Definition"/>
        <w:pStyle w:val="Definition"/>
        <w:numPr>
          <w:numId w:val="1015"/>
          <w:ilvl w:val="2"/>
        </w:numPr>
      </w:pPr>
      <w:r>
        <w:t xml:space="preserve">«согласовано»/ «не согласовано», «ознакомлен», «утверждено»/ «не утверждено» (=100%);</w:t>
      </w:r>
    </w:p>
    <w:p>
      <w:pPr>
        <w:pStyle w:val="DefinitionTerm"/>
        <w:pStyle w:val="Definition"/>
        <w:numPr>
          <w:numId w:val="1014"/>
          <w:ilvl w:val="1"/>
        </w:numPr>
      </w:pPr>
      <w:r>
        <w:t xml:space="preserve">не зависящий от прогресса:</w:t>
      </w:r>
    </w:p>
    <w:p>
      <w:pPr>
        <w:pStyle w:val="Definition"/>
        <w:pStyle w:val="Definition"/>
        <w:numPr>
          <w:numId w:val="1016"/>
          <w:ilvl w:val="2"/>
        </w:numPr>
      </w:pPr>
      <w:r>
        <w:t xml:space="preserve">«удалена».</w:t>
      </w:r>
    </w:p>
    <w:p>
      <w:pPr>
        <w:numPr>
          <w:numId w:val="1013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 правил переходов, связанных последовательно и/или параллельно, направленных на достижение заранее определённого результата.</w:t>
      </w:r>
    </w:p>
    <w:p>
      <w:pPr>
        <w:numPr>
          <w:numId w:val="1013"/>
          <w:ilvl w:val="0"/>
        </w:numPr>
      </w:pPr>
      <w:r>
        <w:rPr>
          <w:b/>
        </w:rPr>
        <w:t xml:space="preserve">Протокол</w:t>
      </w:r>
      <w:r>
        <w:t xml:space="preserve"> </w:t>
      </w:r>
      <w:r>
        <w:t xml:space="preserve">- документ, определенный особым набором параметров (номер, тема,повестка) и набором протокольных поручений (работ по протоколу).</w:t>
      </w:r>
    </w:p>
    <w:p>
      <w:pPr>
        <w:numPr>
          <w:numId w:val="1013"/>
          <w:ilvl w:val="0"/>
        </w:numPr>
      </w:pPr>
      <w:r>
        <w:rPr>
          <w:b/>
        </w:rPr>
        <w:t xml:space="preserve">Резолюция</w:t>
      </w:r>
      <w:r>
        <w:t xml:space="preserve"> </w:t>
      </w:r>
      <w:r>
        <w:t xml:space="preserve">- набор работ, определяющий решение автора резолюции по документу.</w:t>
      </w:r>
    </w:p>
    <w:p>
      <w:pPr>
        <w:numPr>
          <w:numId w:val="1013"/>
          <w:ilvl w:val="0"/>
        </w:numPr>
      </w:pPr>
      <w:r>
        <w:rPr>
          <w:b/>
        </w:rPr>
        <w:t xml:space="preserve">Передать работу</w:t>
      </w:r>
      <w:r>
        <w:t xml:space="preserve"> </w:t>
      </w:r>
      <w:r>
        <w:t xml:space="preserve">- функция изменения ответственного за исполнение работы пользователя. При применении этой функции текущая работа завершается, создается новая для указанного пользователя.</w:t>
      </w:r>
    </w:p>
    <w:p>
      <w:pPr>
        <w:numPr>
          <w:numId w:val="1013"/>
          <w:ilvl w:val="0"/>
        </w:numPr>
      </w:pPr>
      <w:r>
        <w:rPr>
          <w:b/>
        </w:rPr>
        <w:t xml:space="preserve">Перепоручить работу</w:t>
      </w:r>
      <w:r>
        <w:t xml:space="preserve"> </w:t>
      </w:r>
      <w:r>
        <w:t xml:space="preserve">- функция добавления соисполнителей к текущей работе. При применении этой функции создаются дочерние работы к данной на каждого соисполнителя.</w:t>
      </w:r>
    </w:p>
    <w:p>
      <w:pPr>
        <w:numPr>
          <w:numId w:val="1013"/>
          <w:ilvl w:val="0"/>
        </w:numPr>
      </w:pPr>
      <w:r>
        <w:rPr>
          <w:b/>
        </w:rPr>
        <w:t xml:space="preserve">Переслать работу</w:t>
      </w:r>
      <w:r>
        <w:t xml:space="preserve"> </w:t>
      </w:r>
      <w:r>
        <w:t xml:space="preserve">- функция отправки документа пользователю системы или на указанный e-mail адрес.</w:t>
      </w:r>
    </w:p>
    <w:p>
      <w:pPr>
        <w:numPr>
          <w:numId w:val="1013"/>
          <w:ilvl w:val="0"/>
        </w:numPr>
      </w:pPr>
      <w:r>
        <w:rPr>
          <w:b/>
        </w:rPr>
        <w:t xml:space="preserve">Взять на контроль</w:t>
      </w:r>
      <w:r>
        <w:t xml:space="preserve"> </w:t>
      </w:r>
      <w:r>
        <w:t xml:space="preserve">- функция, позволяющая пользователю контролировать ход исполнения работы путем отображения её в фильтре работ «на контроле» и получения уведомлений по ней.</w:t>
      </w:r>
    </w:p>
    <w:p>
      <w:pPr>
        <w:numPr>
          <w:numId w:val="1013"/>
          <w:ilvl w:val="0"/>
        </w:numPr>
      </w:pPr>
      <w:r>
        <w:rPr>
          <w:b/>
        </w:rPr>
        <w:t xml:space="preserve">Фильтры работ</w:t>
      </w:r>
      <w:r>
        <w:t xml:space="preserve"> </w:t>
      </w:r>
      <w:r>
        <w:t xml:space="preserve">- способ группировки работ в зависимости от их свойств и по отношению пользователя к работе (на исполнении, на контроле).</w:t>
      </w:r>
    </w:p>
    <w:p>
      <w:pPr>
        <w:numPr>
          <w:numId w:val="1013"/>
          <w:ilvl w:val="0"/>
        </w:numPr>
      </w:pPr>
      <w:r>
        <w:rPr>
          <w:b/>
        </w:rPr>
        <w:t xml:space="preserve">Согласование</w:t>
      </w:r>
      <w:r>
        <w:t xml:space="preserve"> </w:t>
      </w:r>
      <w:r>
        <w:t xml:space="preserve">- работа, требующая в качестве своего завершения выбора одного из пунктов: согласовано или не согласовано, позволяющая также при выборе ввести комментарий.</w:t>
      </w:r>
    </w:p>
    <w:p>
      <w:pPr>
        <w:numPr>
          <w:numId w:val="1013"/>
          <w:ilvl w:val="0"/>
        </w:numPr>
      </w:pPr>
      <w:r>
        <w:rPr>
          <w:b/>
        </w:rPr>
        <w:t xml:space="preserve">Утверждение</w:t>
      </w:r>
      <w:r>
        <w:t xml:space="preserve"> </w:t>
      </w:r>
      <w:r>
        <w:t xml:space="preserve">- работа, требующая в качестве своего завершения выбора одного из пунктов: утверждено или не утверждено, позволяющая также при выборе ввести комментарий.</w:t>
      </w:r>
    </w:p>
    <w:p>
      <w:pPr>
        <w:numPr>
          <w:numId w:val="1013"/>
          <w:ilvl w:val="0"/>
        </w:numPr>
      </w:pPr>
      <w:r>
        <w:rPr>
          <w:b/>
        </w:rPr>
        <w:t xml:space="preserve">Ознакомление</w:t>
      </w:r>
      <w:r>
        <w:t xml:space="preserve"> </w:t>
      </w:r>
      <w:r>
        <w:t xml:space="preserve">- работа, требующая в качестве своего завершения выбора пункта: ознакомился.</w:t>
      </w:r>
    </w:p>
    <w:p>
      <w:pPr>
        <w:numPr>
          <w:numId w:val="1013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Хранилище, содержащий реквизиты и файлы, а также их версии. Реквизиты содержат: Карточку документа (в зависимости от типа), Ход исполнения, Изменения в документе, Листы подписей.</w:t>
      </w:r>
    </w:p>
    <w:p>
      <w:pPr>
        <w:numPr>
          <w:numId w:val="1013"/>
          <w:ilvl w:val="0"/>
        </w:numPr>
      </w:pPr>
      <w:r>
        <w:rPr>
          <w:b/>
        </w:rPr>
        <w:t xml:space="preserve">Дочерний документ</w:t>
      </w:r>
      <w:r>
        <w:t xml:space="preserve"> </w:t>
      </w:r>
      <w:r>
        <w:t xml:space="preserve">- документ, созданный на основании данного. Связь «основание - дочерний» отображается в карточке документа.</w:t>
      </w:r>
    </w:p>
    <w:p>
      <w:pPr>
        <w:numPr>
          <w:numId w:val="1013"/>
          <w:ilvl w:val="0"/>
        </w:numPr>
      </w:pPr>
      <w:r>
        <w:rPr>
          <w:b/>
        </w:rPr>
        <w:t xml:space="preserve">Основание документ</w:t>
      </w:r>
      <w:r>
        <w:t xml:space="preserve"> </w:t>
      </w:r>
      <w:r>
        <w:t xml:space="preserve">- документ, на основании которого был создан данный. Связь «основание - дочерний» отображается в карточке документа.</w:t>
      </w:r>
    </w:p>
    <w:p>
      <w:pPr>
        <w:numPr>
          <w:numId w:val="1013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 для однозначной идентификации документа и возможности быстрого поиска.</w:t>
      </w:r>
    </w:p>
    <w:p>
      <w:pPr>
        <w:numPr>
          <w:numId w:val="1013"/>
          <w:ilvl w:val="0"/>
        </w:numPr>
      </w:pPr>
      <w:r>
        <w:rPr>
          <w:b/>
        </w:rPr>
        <w:t xml:space="preserve">Сотрудник канцелярии</w:t>
      </w:r>
      <w:r>
        <w:t xml:space="preserve"> </w:t>
      </w:r>
      <w:r>
        <w:t xml:space="preserve">- роль пользователя в системе, определяющая возможность просматривать журналы, а также производить действия (просмотр, регистрация, редактирование, отклонение) с документами в журнале в соответствии с правами доступа к журналу.</w:t>
      </w:r>
    </w:p>
    <w:p>
      <w:pPr>
        <w:numPr>
          <w:numId w:val="1013"/>
          <w:ilvl w:val="0"/>
        </w:numPr>
      </w:pPr>
      <w:r>
        <w:rPr>
          <w:b/>
        </w:rPr>
        <w:t xml:space="preserve">Сотрудник отдела кадров</w:t>
      </w:r>
      <w:r>
        <w:t xml:space="preserve"> </w:t>
      </w:r>
      <w:r>
        <w:t xml:space="preserve">- роль пользователя в системе, определяющая доступ к реестрам кадровых документов, личным делам пользователей и их личным карточкам.</w:t>
      </w:r>
    </w:p>
    <w:p>
      <w:pPr>
        <w:numPr>
          <w:numId w:val="1013"/>
          <w:ilvl w:val="0"/>
        </w:numPr>
      </w:pPr>
      <w:r>
        <w:rPr>
          <w:b/>
        </w:rPr>
        <w:t xml:space="preserve">Дело</w:t>
      </w:r>
      <w:r>
        <w:t xml:space="preserve"> </w:t>
      </w:r>
      <w:r>
        <w:t xml:space="preserve">- способ группировки зарегистрированных документов, обладающий атрибутом - срок хранения.</w:t>
      </w:r>
    </w:p>
    <w:p>
      <w:pPr>
        <w:numPr>
          <w:numId w:val="1013"/>
          <w:ilvl w:val="0"/>
        </w:numPr>
      </w:pPr>
      <w:r>
        <w:rPr>
          <w:b/>
        </w:rPr>
        <w:t xml:space="preserve">Личное дело</w:t>
      </w:r>
      <w:r>
        <w:t xml:space="preserve"> </w:t>
      </w:r>
      <w:r>
        <w:t xml:space="preserve">- способ группировки кадровых документов по одному пользователю.</w:t>
      </w:r>
    </w:p>
    <w:p>
      <w:pPr>
        <w:numPr>
          <w:numId w:val="1013"/>
          <w:ilvl w:val="0"/>
        </w:numPr>
      </w:pPr>
      <w:r>
        <w:rPr>
          <w:b/>
        </w:rPr>
        <w:t xml:space="preserve">Номенклатура дел</w:t>
      </w:r>
      <w:r>
        <w:t xml:space="preserve"> </w:t>
      </w:r>
      <w:r>
        <w:t xml:space="preserve">- систематизированный перечень наименований Дел, заводимых в организации, оформленный в установленном порядке.</w:t>
      </w:r>
    </w:p>
    <w:bookmarkEnd w:id="27"/>
    <w:p>
      <w:pPr>
        <w:pStyle w:val="FirstParagraph"/>
      </w:pPr>
      <w:bookmarkStart w:id="28" w:name="requirements.xhtml"/>
      <w:bookmarkEnd w:id="28"/>
    </w:p>
    <w:bookmarkStart w:id="36" w:name="requirements.xhtml#synergy-workflow"/>
    <w:p>
      <w:pPr>
        <w:pStyle w:val="Heading1"/>
      </w:pPr>
      <w:r>
        <w:t xml:space="preserve">4. Требования к разработке ИС «SYNERGY Workflow»</w:t>
      </w:r>
    </w:p>
    <w:bookmarkStart w:id="29" w:name="requirements.xhtml#id1"/>
    <w:p>
      <w:pPr>
        <w:pStyle w:val="Heading2"/>
      </w:pPr>
      <w:r>
        <w:t xml:space="preserve">4.1. Общие требования к Системе</w:t>
      </w:r>
    </w:p>
    <w:p>
      <w:pPr>
        <w:numPr>
          <w:numId w:val="1017"/>
          <w:ilvl w:val="0"/>
        </w:numPr>
      </w:pPr>
      <w:r>
        <w:t xml:space="preserve">Система должна поддерживать работу на следующих серверных ОС: Linux, BSD, Solaris (рекомендуется использовать ОС Debian GNU/Linux версий 8.0 - 9.0 (amd64).</w:t>
      </w:r>
    </w:p>
    <w:p>
      <w:pPr>
        <w:numPr>
          <w:numId w:val="1017"/>
          <w:ilvl w:val="0"/>
        </w:numPr>
      </w:pPr>
      <w:r>
        <w:t xml:space="preserve">Система должна поддерживать работу на реляционных СУБД и на noSQL СУБД.</w:t>
      </w:r>
    </w:p>
    <w:p>
      <w:pPr>
        <w:numPr>
          <w:numId w:val="1017"/>
          <w:ilvl w:val="0"/>
        </w:numPr>
      </w:pPr>
      <w:r>
        <w:t xml:space="preserve">Система не должна требовать обязательного приобретения дополнительных компонентов (лицензии на ОС, на СУБД и т.п.).</w:t>
      </w:r>
    </w:p>
    <w:p>
      <w:pPr>
        <w:numPr>
          <w:numId w:val="1017"/>
          <w:ilvl w:val="0"/>
        </w:numPr>
      </w:pPr>
      <w:r>
        <w:t xml:space="preserve">Система должна поддерживать шифрование подключений с помощью протокола SSL (HTTPS).</w:t>
      </w:r>
    </w:p>
    <w:p>
      <w:pPr>
        <w:numPr>
          <w:numId w:val="1017"/>
          <w:ilvl w:val="0"/>
        </w:numPr>
      </w:pPr>
      <w:r>
        <w:t xml:space="preserve">Система должна поддерживать работу с распределённым хранилищем данных.</w:t>
      </w:r>
    </w:p>
    <w:p>
      <w:pPr>
        <w:numPr>
          <w:numId w:val="1017"/>
          <w:ilvl w:val="0"/>
        </w:numPr>
      </w:pPr>
      <w:r>
        <w:t xml:space="preserve">Система должна обеспечивать возможность распределенной работы и удаленного доступа к ресурсам и объектам.</w:t>
      </w:r>
    </w:p>
    <w:p>
      <w:pPr>
        <w:numPr>
          <w:numId w:val="1017"/>
          <w:ilvl w:val="0"/>
        </w:numPr>
      </w:pPr>
      <w:r>
        <w:t xml:space="preserve">Система должна поддерживать работу в архитектуре Internet/Intrаnet.</w:t>
      </w:r>
    </w:p>
    <w:p>
      <w:pPr>
        <w:numPr>
          <w:numId w:val="1017"/>
          <w:ilvl w:val="0"/>
        </w:numPr>
      </w:pPr>
      <w:r>
        <w:t xml:space="preserve">Система должна предоставлять Web-интерфейс, который не требует установки клиентской части. Система должна поддерживать интернет-браузеры Google Chrome, Mozilla Firefox актуальных версий.</w:t>
      </w:r>
    </w:p>
    <w:p>
      <w:pPr>
        <w:numPr>
          <w:numId w:val="1017"/>
          <w:ilvl w:val="0"/>
        </w:numPr>
      </w:pPr>
      <w:r>
        <w:t xml:space="preserve">Система должна предоставлять возможность реализовывать пользовательские интерфейсы, используя HTML и/или JavaScript.</w:t>
      </w:r>
    </w:p>
    <w:p>
      <w:pPr>
        <w:numPr>
          <w:numId w:val="1017"/>
          <w:ilvl w:val="0"/>
        </w:numPr>
      </w:pPr>
      <w:r>
        <w:t xml:space="preserve">Система должна предоставлять комплект средств разработки (Software Development Kit - SDK), включая:</w:t>
      </w:r>
    </w:p>
    <w:p>
      <w:pPr>
        <w:pStyle w:val="BlockText"/>
        <w:numPr>
          <w:numId w:val="1018"/>
          <w:ilvl w:val="0"/>
        </w:numPr>
      </w:pPr>
      <w:r>
        <w:t xml:space="preserve">REST API;</w:t>
      </w:r>
    </w:p>
    <w:p>
      <w:pPr>
        <w:pStyle w:val="BlockText"/>
        <w:numPr>
          <w:numId w:val="1018"/>
          <w:ilvl w:val="0"/>
        </w:numPr>
      </w:pPr>
      <w:r>
        <w:t xml:space="preserve">способы авторизации: сессионная, по логину и паролю, по ключам;</w:t>
      </w:r>
    </w:p>
    <w:p>
      <w:pPr>
        <w:pStyle w:val="BlockText"/>
        <w:numPr>
          <w:numId w:val="1018"/>
          <w:ilvl w:val="0"/>
        </w:numPr>
      </w:pPr>
      <w:r>
        <w:t xml:space="preserve">события, возникающие в различных точках исполняемого кода при выполнении определённых условий;</w:t>
      </w:r>
    </w:p>
    <w:p>
      <w:pPr>
        <w:pStyle w:val="BlockText"/>
        <w:numPr>
          <w:numId w:val="1018"/>
          <w:ilvl w:val="0"/>
        </w:numPr>
      </w:pPr>
      <w:r>
        <w:t xml:space="preserve">очереди сообщений;</w:t>
      </w:r>
    </w:p>
    <w:p>
      <w:pPr>
        <w:pStyle w:val="BlockText"/>
        <w:numPr>
          <w:numId w:val="1018"/>
          <w:ilvl w:val="0"/>
        </w:numPr>
      </w:pPr>
      <w:r>
        <w:t xml:space="preserve">поддержку плагинов;</w:t>
      </w:r>
    </w:p>
    <w:p>
      <w:pPr>
        <w:pStyle w:val="BlockText"/>
        <w:numPr>
          <w:numId w:val="1018"/>
          <w:ilvl w:val="0"/>
        </w:numPr>
      </w:pPr>
      <w:r>
        <w:t xml:space="preserve">JavaScript интерпретаторы.</w:t>
      </w:r>
    </w:p>
    <w:p>
      <w:pPr>
        <w:numPr>
          <w:numId w:val="1019"/>
          <w:ilvl w:val="0"/>
        </w:numPr>
      </w:pPr>
      <w:r>
        <w:t xml:space="preserve">Система должна предоставлять инструментарий для локализации языка интерфейса. Система должна обеспечить возможность добавлять и настраивать неограниченное количество языков без программирования в процессе эксплуатации. А также позволять изменять переводы в режиме реального времени, без остановки системы и без применения сторонних инструментов.</w:t>
      </w:r>
    </w:p>
    <w:p>
      <w:pPr>
        <w:numPr>
          <w:numId w:val="1019"/>
          <w:ilvl w:val="0"/>
        </w:numPr>
      </w:pPr>
      <w:r>
        <w:t xml:space="preserve">Система должна предоставлять возможность администрирования организационной структуры, функциональных ролей и учетных записей пользователей.</w:t>
      </w:r>
    </w:p>
    <w:p>
      <w:pPr>
        <w:numPr>
          <w:numId w:val="1019"/>
          <w:ilvl w:val="0"/>
        </w:numPr>
      </w:pPr>
      <w:r>
        <w:t xml:space="preserve">Система должна предоставлять возможность регулирования доступа к объектам системы в соответствии с правами доступа пользователя.</w:t>
      </w:r>
    </w:p>
    <w:p>
      <w:pPr>
        <w:numPr>
          <w:numId w:val="1019"/>
          <w:ilvl w:val="0"/>
        </w:numPr>
      </w:pPr>
      <w:r>
        <w:t xml:space="preserve">Система должна предоставлять возможность создания, редактирования форм в визуальном редакторе форм.</w:t>
      </w:r>
    </w:p>
    <w:p>
      <w:pPr>
        <w:numPr>
          <w:numId w:val="1019"/>
          <w:ilvl w:val="0"/>
        </w:numPr>
      </w:pPr>
      <w:r>
        <w:t xml:space="preserve">Система должна предоставлять инструмент управления бизнес-процессами, поддерживающий нотацию BPMN.</w:t>
      </w:r>
    </w:p>
    <w:p>
      <w:pPr>
        <w:numPr>
          <w:numId w:val="1019"/>
          <w:ilvl w:val="0"/>
        </w:numPr>
      </w:pPr>
      <w:r>
        <w:t xml:space="preserve">Система должна предоставлять дизайнер бизнес-процессов. Создание и редактирование бизнес-процессов должно выполняться в рабочем пространстве дизайнера бизнес-процессов.</w:t>
      </w:r>
    </w:p>
    <w:p>
      <w:pPr>
        <w:numPr>
          <w:numId w:val="1019"/>
          <w:ilvl w:val="0"/>
        </w:numPr>
      </w:pPr>
      <w:r>
        <w:t xml:space="preserve">Система должна поддерживать версионность документов.</w:t>
      </w:r>
    </w:p>
    <w:bookmarkEnd w:id="29"/>
    <w:bookmarkStart w:id="30" w:name="requirements.xhtml#id2"/>
    <w:p>
      <w:pPr>
        <w:pStyle w:val="Heading2"/>
      </w:pPr>
      <w:r>
        <w:t xml:space="preserve">4.2. Требования к модулям Системы</w:t>
      </w:r>
    </w:p>
    <w:p>
      <w:pPr>
        <w:numPr>
          <w:numId w:val="1020"/>
          <w:ilvl w:val="0"/>
        </w:numPr>
      </w:pPr>
      <w:r>
        <w:t xml:space="preserve">Система должна предоставлять доступ пользователям к модулю поручений.</w:t>
      </w:r>
    </w:p>
    <w:p>
      <w:pPr>
        <w:numPr>
          <w:numId w:val="1020"/>
          <w:ilvl w:val="0"/>
        </w:numPr>
      </w:pPr>
      <w:r>
        <w:t xml:space="preserve">Система должна предоставлять доступ пользователям к модулю документооборота.</w:t>
      </w:r>
    </w:p>
    <w:p>
      <w:pPr>
        <w:numPr>
          <w:numId w:val="1020"/>
          <w:ilvl w:val="0"/>
        </w:numPr>
      </w:pPr>
      <w:r>
        <w:t xml:space="preserve">Система должна предоставлять доступ пользователям к модулю настроек документоборота.</w:t>
      </w:r>
    </w:p>
    <w:p>
      <w:pPr>
        <w:numPr>
          <w:numId w:val="1020"/>
          <w:ilvl w:val="0"/>
        </w:numPr>
      </w:pPr>
      <w:r>
        <w:t xml:space="preserve">Система должна предоставлять доступ пользователям к модулю кадрового учета и делопроизводства.</w:t>
      </w:r>
    </w:p>
    <w:p>
      <w:pPr>
        <w:numPr>
          <w:numId w:val="1020"/>
          <w:ilvl w:val="0"/>
        </w:numPr>
      </w:pPr>
      <w:r>
        <w:t xml:space="preserve">Система должна предоставлять доступ пользователям к модулю настроек кадрового учета и делопроизводства.</w:t>
      </w:r>
    </w:p>
    <w:bookmarkEnd w:id="30"/>
    <w:bookmarkStart w:id="31" w:name="requirements.xhtml#id3"/>
    <w:p>
      <w:pPr>
        <w:pStyle w:val="Heading2"/>
      </w:pPr>
      <w:r>
        <w:t xml:space="preserve">4.3. Требования к модулю поручений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создания работ с указанием названия, сроков исполнения, приоритета, ответственного и соисполнителей, а также указанием дополнительной информации: нагрузка, ключевые слова, комментарии, вложения, форма завершения.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создания протоколов. В результате запуска протокола система должна автоматически создавать протокольные поручения.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создания проектов документов с указанием краткого содержания, типов документов, сроков исполнения.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редактирования работы и проекта документа в соответствии с правами доступа и статусом работы.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комментирования работы и проекта документа, просмотра и прикрепления вложений в соответствие с правами доступа и видом работы.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добавления трех видов комментариев к работе или проекту документа: относящиеся к работе, относящиеся к документу и личные.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отправки работы и проекта документа на согласование, утверждение, ознакомление.</w:t>
      </w:r>
    </w:p>
    <w:p>
      <w:pPr>
        <w:numPr>
          <w:numId w:val="1021"/>
          <w:ilvl w:val="0"/>
        </w:numPr>
      </w:pPr>
      <w:r>
        <w:t xml:space="preserve">Модуль должен предоставлять возможность автоматического заполнения названий работ вида согласование, утверждение, ознакомление.</w:t>
      </w:r>
    </w:p>
    <w:p>
      <w:pPr>
        <w:numPr>
          <w:numId w:val="1021"/>
          <w:ilvl w:val="0"/>
        </w:numPr>
      </w:pPr>
      <w:r>
        <w:t xml:space="preserve">Модуль должен предоставлять доступ пользователю к своим работам с использованием основных фильтров:</w:t>
      </w:r>
    </w:p>
    <w:p>
      <w:pPr>
        <w:pStyle w:val="BlockText"/>
        <w:numPr>
          <w:numId w:val="1022"/>
          <w:ilvl w:val="0"/>
        </w:numPr>
      </w:pPr>
      <w:r>
        <w:t xml:space="preserve">на исполнении;</w:t>
      </w:r>
    </w:p>
    <w:p>
      <w:pPr>
        <w:pStyle w:val="BlockText"/>
        <w:numPr>
          <w:numId w:val="1022"/>
          <w:ilvl w:val="0"/>
        </w:numPr>
      </w:pPr>
      <w:r>
        <w:t xml:space="preserve">на контроле;</w:t>
      </w:r>
    </w:p>
    <w:p>
      <w:pPr>
        <w:pStyle w:val="BlockText"/>
        <w:numPr>
          <w:numId w:val="1022"/>
          <w:ilvl w:val="0"/>
        </w:numPr>
      </w:pPr>
      <w:r>
        <w:t xml:space="preserve">делегированные (если кто-либо делегировал право на просмотр работ пользователю или пользователь является исполняющим обязанности);</w:t>
      </w:r>
    </w:p>
    <w:p>
      <w:pPr>
        <w:pStyle w:val="BlockText"/>
        <w:numPr>
          <w:numId w:val="1022"/>
          <w:ilvl w:val="0"/>
        </w:numPr>
      </w:pPr>
      <w:r>
        <w:t xml:space="preserve">протокольные (в случае наличия протокольных работ).</w:t>
      </w:r>
    </w:p>
    <w:p>
      <w:pPr>
        <w:numPr>
          <w:numId w:val="1023"/>
          <w:ilvl w:val="0"/>
        </w:numPr>
      </w:pPr>
      <w:r>
        <w:t xml:space="preserve">Модуль должен предоставлять доступ пользователю к фильтру «Делегированные», который содержит фильтр по работам делегировавшего пользователя либо руководителя.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создавать дополнительные подфильтры к основным фильтрам с возможностью их редактирования / удаления, за исключением фильтра «Делегированные».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единовременного изменения параметров отображения фильтров путем уточнения условий (показать удаленные, показать завершенные, период).</w:t>
      </w:r>
    </w:p>
    <w:p>
      <w:pPr>
        <w:numPr>
          <w:numId w:val="1023"/>
          <w:ilvl w:val="0"/>
        </w:numPr>
      </w:pPr>
      <w:r>
        <w:t xml:space="preserve">Интерфейс модуля должен предусматривать визуальное различие работ по приоритетам.</w:t>
      </w:r>
    </w:p>
    <w:p>
      <w:pPr>
        <w:numPr>
          <w:numId w:val="1023"/>
          <w:ilvl w:val="0"/>
        </w:numPr>
      </w:pPr>
      <w:r>
        <w:t xml:space="preserve">Интерфейс модуля должен предусматривать визуальное различие работ по истечению срока исполнения: актуальные, просроченные и работы, до окончания исполнения которых осталось меньше трети срока исполнения.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брать на контроль и снимать с контроля работы подчиненных.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текстового поиска по названию, автору, исполнителю.</w:t>
      </w:r>
    </w:p>
    <w:p>
      <w:pPr>
        <w:numPr>
          <w:numId w:val="1023"/>
          <w:ilvl w:val="0"/>
        </w:numPr>
      </w:pPr>
      <w:r>
        <w:t xml:space="preserve">Модуль должен позволять перепоручать работы подчиненным.</w:t>
      </w:r>
    </w:p>
    <w:p>
      <w:pPr>
        <w:numPr>
          <w:numId w:val="1023"/>
          <w:ilvl w:val="0"/>
        </w:numPr>
      </w:pPr>
      <w:r>
        <w:t xml:space="preserve">Модуль должен позволять передать и перепоручать работы исполнителю, не являющемуся подчиненным, в случае указания соответствующей опции.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изменять прогресс работ (в процентах, от 0 до 100) своих и перепорученных работ.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выбрать форму завершения работы путем выбора из справочника.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подтвердить либо отклонить результат 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завершать работы путем выставления прогресса в 100%.</w:t>
      </w:r>
    </w:p>
    <w:p>
      <w:pPr>
        <w:numPr>
          <w:numId w:val="1023"/>
          <w:ilvl w:val="0"/>
        </w:numPr>
      </w:pPr>
      <w:r>
        <w:t xml:space="preserve">Модуль должен обеспечивать возможность учета в качестве даты завершения работы, времени когда исполнителем поставлен 100% прогресс в случае, если руководитель закрыл работу позднее.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каскадно завершать дерево работ путем завершения родительского элемента.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обращения к заранее сохраненным маршрутам для запуска текущей работы или документа по маршруту.</w:t>
      </w:r>
    </w:p>
    <w:p>
      <w:pPr>
        <w:numPr>
          <w:numId w:val="1023"/>
          <w:ilvl w:val="0"/>
        </w:numPr>
      </w:pPr>
      <w:r>
        <w:t xml:space="preserve">Модуль должен позволять создавать дочерние документы на основе существующих.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выбрать документ, к которому у пользователя есть доступ, для текущего в качестве основания.</w:t>
      </w:r>
    </w:p>
    <w:p>
      <w:pPr>
        <w:numPr>
          <w:numId w:val="1023"/>
          <w:ilvl w:val="0"/>
        </w:numPr>
      </w:pPr>
      <w:r>
        <w:t xml:space="preserve">Модуль должен позволять просмотреть пользователю ход выполнения работы или документа: дата и время начала/завершения этапа, кем был этап завершен.</w:t>
      </w:r>
    </w:p>
    <w:p>
      <w:pPr>
        <w:numPr>
          <w:numId w:val="1023"/>
          <w:ilvl w:val="0"/>
        </w:numPr>
      </w:pPr>
      <w:r>
        <w:t xml:space="preserve">Модуль должен позволять просмотреть пользователю все будущие этапы маршрута. Будущие этапы маршрута в общем ходе выполнения должны визуально отличаться от выполненных.</w:t>
      </w:r>
    </w:p>
    <w:p>
      <w:pPr>
        <w:numPr>
          <w:numId w:val="1023"/>
          <w:ilvl w:val="0"/>
        </w:numPr>
      </w:pPr>
      <w:r>
        <w:t xml:space="preserve">Модуль должен хранить информацию об изменениях в файлах работы или документа: создание, редактирование, удаление.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подписания документов ЭЦП.</w:t>
      </w:r>
    </w:p>
    <w:p>
      <w:pPr>
        <w:numPr>
          <w:numId w:val="1023"/>
          <w:ilvl w:val="0"/>
        </w:numPr>
      </w:pPr>
      <w:r>
        <w:t xml:space="preserve">Модуль должен поддерживать ЭЦП НУЦ.</w:t>
      </w:r>
    </w:p>
    <w:p>
      <w:pPr>
        <w:numPr>
          <w:numId w:val="1023"/>
          <w:ilvl w:val="0"/>
        </w:numPr>
      </w:pPr>
      <w:r>
        <w:t xml:space="preserve">Модуль должен хранить информацию о всех визах документа в листах согласования, утверждения, ознакомления, подписей.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руководителю создавать и редактировать резолюцию.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руководителю указывать форму завершения работы в резолюции путем выбора из справочника.</w:t>
      </w:r>
    </w:p>
    <w:bookmarkEnd w:id="31"/>
    <w:bookmarkStart w:id="32" w:name="requirements.xhtml#id4"/>
    <w:p>
      <w:pPr>
        <w:pStyle w:val="Heading2"/>
      </w:pPr>
      <w:r>
        <w:t xml:space="preserve">4.4. Требования к модулю документооборота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просматривать все документы, к которым имел какое-либо отношение пользователь:</w:t>
      </w:r>
    </w:p>
    <w:p>
      <w:pPr>
        <w:pStyle w:val="BlockText"/>
        <w:numPr>
          <w:numId w:val="1025"/>
          <w:ilvl w:val="0"/>
        </w:numPr>
      </w:pPr>
      <w:r>
        <w:t xml:space="preserve">Мои - документы, созданные непосредственно пользователем;</w:t>
      </w:r>
    </w:p>
    <w:p>
      <w:pPr>
        <w:pStyle w:val="BlockText"/>
        <w:numPr>
          <w:numId w:val="1025"/>
          <w:ilvl w:val="0"/>
        </w:numPr>
      </w:pPr>
      <w:r>
        <w:t xml:space="preserve">Полученные - документы, пришедшие непосредственно пользователю;</w:t>
      </w:r>
    </w:p>
    <w:p>
      <w:pPr>
        <w:pStyle w:val="BlockText"/>
        <w:numPr>
          <w:numId w:val="1025"/>
          <w:ilvl w:val="0"/>
        </w:numPr>
      </w:pPr>
      <w:r>
        <w:t xml:space="preserve">Отправленные - документы, отправленные непосредственно пользователем.</w:t>
      </w:r>
    </w:p>
    <w:p>
      <w:pPr>
        <w:numPr>
          <w:numId w:val="1026"/>
          <w:ilvl w:val="0"/>
        </w:numPr>
      </w:pPr>
      <w:r>
        <w:t xml:space="preserve">Модуль должен отображать журналы для пользователей с ролью «Сотрудник канцелярии».</w:t>
      </w:r>
    </w:p>
    <w:p>
      <w:pPr>
        <w:numPr>
          <w:numId w:val="1026"/>
          <w:ilvl w:val="0"/>
        </w:numPr>
      </w:pPr>
      <w:r>
        <w:t xml:space="preserve">Модуль должен позволять регистрацию документов в выбранном журнале с заполнением карточки документа, прикреплением вложений.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указать исполнителя документа и/или маршрут движения документа после регистрации (для соответствующего типа журнала).</w:t>
      </w:r>
    </w:p>
    <w:p>
      <w:pPr>
        <w:numPr>
          <w:numId w:val="1026"/>
          <w:ilvl w:val="0"/>
        </w:numPr>
      </w:pPr>
      <w:r>
        <w:t xml:space="preserve">При заполнении карточки система должна проверять выполнение необходимых условий регистрации документов.</w:t>
      </w:r>
    </w:p>
    <w:p>
      <w:pPr>
        <w:numPr>
          <w:numId w:val="1026"/>
          <w:ilvl w:val="0"/>
        </w:numPr>
      </w:pPr>
      <w:r>
        <w:t xml:space="preserve">Модуль должен позволять прикреплять файлы к регистрируемому документу путем: загрузки с компьютера, с хранилища, сканировать.</w:t>
      </w:r>
    </w:p>
    <w:p>
      <w:pPr>
        <w:numPr>
          <w:numId w:val="1026"/>
          <w:ilvl w:val="0"/>
        </w:numPr>
      </w:pPr>
      <w:r>
        <w:t xml:space="preserve">Модуль должен предоставлять доступ к документам в имеющихся журналах в соответствии с правами доступа пользователя.</w:t>
      </w:r>
    </w:p>
    <w:p>
      <w:pPr>
        <w:numPr>
          <w:numId w:val="1026"/>
          <w:ilvl w:val="0"/>
        </w:numPr>
      </w:pPr>
      <w:r>
        <w:t xml:space="preserve">Модуль должен позволять автоматическую регистрацию документов.</w:t>
      </w:r>
    </w:p>
    <w:p>
      <w:pPr>
        <w:numPr>
          <w:numId w:val="1026"/>
          <w:ilvl w:val="0"/>
        </w:numPr>
      </w:pPr>
      <w:r>
        <w:t xml:space="preserve">Модуль должен позволять резервирование номеров регистрации документа.</w:t>
      </w:r>
    </w:p>
    <w:p>
      <w:pPr>
        <w:numPr>
          <w:numId w:val="1026"/>
          <w:ilvl w:val="0"/>
        </w:numPr>
      </w:pPr>
      <w:r>
        <w:t xml:space="preserve">Модуль должен осуществлять автоматическое создание работы для исполнителя на основе зарегистрированного документа.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отправки документа на согласование, ознакомление, утверждение, регистрацию и как служебную записку.</w:t>
      </w:r>
    </w:p>
    <w:p>
      <w:pPr>
        <w:numPr>
          <w:numId w:val="1026"/>
          <w:ilvl w:val="0"/>
        </w:numPr>
      </w:pPr>
      <w:r>
        <w:t xml:space="preserve">Модуль должен отображать карточку документа, изменения в документе, ход выполнения в работе, инициированным на основе зарегистрированного документа в Журнале документов.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просмотра деталей зарегистрированных документов.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помечать документ как бракованный, как контрольный.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списания документов в Дела.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просмотра документов, списанных в Дела.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создавать, редактировать и удалять собственные специализированные подфильтры для корневых веток и их подветок.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фасетного поиска документа.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сохранения пользовательских фасетов поиска.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указания признака прочитанности / непрочитанности документа.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прерывания маршрута документа.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скрытия документов.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просмотра данных документов в подфильтре, настроенным пользователем.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отправки документа в личное дело пользователя.</w:t>
      </w:r>
    </w:p>
    <w:bookmarkEnd w:id="32"/>
    <w:bookmarkStart w:id="33" w:name="requirements.xhtml#id5"/>
    <w:p>
      <w:pPr>
        <w:pStyle w:val="Heading2"/>
      </w:pPr>
      <w:r>
        <w:t xml:space="preserve">4.5. Требования к модулю настроек документооборота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настройки номенклатуры дел компании. Настройка номенклатуры дел включает в себя: создание, редактирование, удаление и закрытие дел номенклатуры.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 и удаления счетчиков: кода, периода сброса, начального и следущего значения.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 и удаления шаблонов номеров: название, формула, код.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 журналов: название, код, тип, настройки и права доступа на журнал.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настройки автоматической регистрации документов в выбранном журнале.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скрывать журнал.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распределения прав доступа на журналы: доступ на чтение, запись, отклонение, регистрация, редактирование, резервирование; редактирование РКК, редактирование файлов, изменение маршрута зарегистрированного документа.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 и удаления типов документа: название, код, настройки, условия регистрации, доступ, использование особой настройки карточки.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 и удаления шаблонов документа: название, код, тип документа и выбор файла шаблона.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загрузки шаблона протокола, а также возврата к шаблонам по умолчанию.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настраивать группы и пункты меню кросс-модульной кнопки «Создать».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настройки основных фильтров потоков работ, создания и настройки подфильтров, а также инициализации для всех пользователей системы.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 и удаления диалогов создания работы, проекта документа, проекта документа по шаблону.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создания, редактирования, скрытия приоритетов, указания значения по умолчанию.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редактирования процессов системы: настройки названий и подстановок, сообщений хода исполнения, состояний в списке работ, форм процесса, уведомлений.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указания настроек резолюций, а также шаблона пункта резолюции.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указания настроек нагрузок, формулы расчета эффективности по поручениям, а также создания, редактирования, удаления категорий нагрузок.</w:t>
      </w:r>
    </w:p>
    <w:p>
      <w:pPr>
        <w:numPr>
          <w:numId w:val="1027"/>
          <w:ilvl w:val="0"/>
        </w:numPr>
      </w:pPr>
      <w:r>
        <w:t xml:space="preserve">Модуль должен предоставлять возможность указания дополнительных настроек документооборота, времени на выполнение работ по-умолчанию, настроек переназначения работ при увольнении/переводе пользователя.</w:t>
      </w:r>
    </w:p>
    <w:bookmarkEnd w:id="33"/>
    <w:bookmarkStart w:id="34" w:name="requirements.xhtml#id6"/>
    <w:p>
      <w:pPr>
        <w:pStyle w:val="Heading2"/>
      </w:pPr>
      <w:r>
        <w:t xml:space="preserve">4.6. Требования к модулю кадрового учета и делопроизводства</w:t>
      </w:r>
    </w:p>
    <w:p>
      <w:pPr>
        <w:numPr>
          <w:numId w:val="1028"/>
          <w:ilvl w:val="0"/>
        </w:numPr>
      </w:pPr>
      <w:r>
        <w:t xml:space="preserve">Модуль должен предоставлять доступ к древовидному списку организационной структуры компании.</w:t>
      </w:r>
    </w:p>
    <w:p>
      <w:pPr>
        <w:numPr>
          <w:numId w:val="1028"/>
          <w:ilvl w:val="0"/>
        </w:numPr>
      </w:pPr>
      <w:r>
        <w:t xml:space="preserve">Модуль должен предоставлять доступ руководителям к графику работ, который отображает работы подчиненных пользователей, находящихся в подразделении или назначенных на должность.</w:t>
      </w:r>
    </w:p>
    <w:p>
      <w:pPr>
        <w:numPr>
          <w:numId w:val="1028"/>
          <w:ilvl w:val="0"/>
        </w:numPr>
      </w:pPr>
      <w:r>
        <w:t xml:space="preserve">Модуль должен предоставлять возможность создания, редактирования, удаления работ подчиненных на графике работ.</w:t>
      </w:r>
    </w:p>
    <w:p>
      <w:pPr>
        <w:numPr>
          <w:numId w:val="1028"/>
          <w:ilvl w:val="0"/>
        </w:numPr>
      </w:pPr>
      <w:r>
        <w:t xml:space="preserve">Модуль должен предоставлять доступ в профиль, работы и отчеты пользователя.</w:t>
      </w:r>
    </w:p>
    <w:p>
      <w:pPr>
        <w:numPr>
          <w:numId w:val="1028"/>
          <w:ilvl w:val="0"/>
        </w:numPr>
      </w:pPr>
      <w:r>
        <w:t xml:space="preserve">Модуль должен предоставлять руководителям (либо при соответствующих дополнительных правах) доступ к профилям, к работам, к отчетам по системным показателям подчиненного.</w:t>
      </w:r>
    </w:p>
    <w:p>
      <w:pPr>
        <w:numPr>
          <w:numId w:val="1028"/>
          <w:ilvl w:val="0"/>
        </w:numPr>
      </w:pPr>
      <w:r>
        <w:t xml:space="preserve">Модуль должен предоставлять возможность руководителям ставить работы подчиненным.</w:t>
      </w:r>
    </w:p>
    <w:p>
      <w:pPr>
        <w:numPr>
          <w:numId w:val="1028"/>
          <w:ilvl w:val="0"/>
        </w:numPr>
      </w:pPr>
      <w:r>
        <w:t xml:space="preserve">Модуль должен отображать в профиле пользователя:</w:t>
      </w:r>
    </w:p>
    <w:p>
      <w:pPr>
        <w:pStyle w:val="BlockText"/>
        <w:numPr>
          <w:numId w:val="1029"/>
          <w:ilvl w:val="0"/>
        </w:numPr>
      </w:pPr>
      <w:r>
        <w:t xml:space="preserve">События и нагрузку пользователя;</w:t>
      </w:r>
    </w:p>
    <w:p>
      <w:pPr>
        <w:pStyle w:val="BlockText"/>
        <w:numPr>
          <w:numId w:val="1029"/>
          <w:ilvl w:val="0"/>
        </w:numPr>
      </w:pPr>
      <w:r>
        <w:t xml:space="preserve">Реквизиты и контакты пользователя;</w:t>
      </w:r>
    </w:p>
    <w:p>
      <w:pPr>
        <w:pStyle w:val="BlockText"/>
        <w:numPr>
          <w:numId w:val="1029"/>
          <w:ilvl w:val="0"/>
        </w:numPr>
      </w:pPr>
      <w:r>
        <w:t xml:space="preserve">Дополнительные карточки пользователя;</w:t>
      </w:r>
    </w:p>
    <w:p>
      <w:pPr>
        <w:pStyle w:val="BlockText"/>
        <w:numPr>
          <w:numId w:val="1029"/>
          <w:ilvl w:val="0"/>
        </w:numPr>
      </w:pPr>
      <w:r>
        <w:t xml:space="preserve">Личное дело сотруднику с правами «Сотрудник отдела кадров»;</w:t>
      </w:r>
    </w:p>
    <w:p>
      <w:pPr>
        <w:pStyle w:val="BlockText"/>
        <w:numPr>
          <w:numId w:val="1029"/>
          <w:ilvl w:val="0"/>
        </w:numPr>
      </w:pPr>
      <w:r>
        <w:t xml:space="preserve">Статус сотрудника по отношению к занимаемой должности.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найти сотрудника с помощью контекстного поиска, путем введения в поле «Поиск информации» фамилии или имени сотрудника.</w:t>
      </w:r>
    </w:p>
    <w:p>
      <w:pPr>
        <w:numPr>
          <w:numId w:val="1030"/>
          <w:ilvl w:val="0"/>
        </w:numPr>
      </w:pPr>
      <w:r>
        <w:t xml:space="preserve">Модуль должен предоставлять список пользователей удовлетворяющий критерию поиска при введении первых букв фамилии, имени, отчеству и должности сотрудника.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ограничения просмотра организационной структуры пользователями при включении соответствующей настройки.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запрета на просмотр отчетов пользователя в зависимости от занимаемой должности при включении соответствующей настройки.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просмотра карточек пользователей самим пользователем, а также всеми пользователями при соответствующей настройке.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редактирования карточки пользователей самим пользователем при соответствующей настройке.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создавать, редактировать и удалять пользователей, должности, подразделения у пользователей с ролью «Сотрудник отдела кадров».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назначать пользователей на должности: создавать новых пользователей либо выбирать их из справочника.</w:t>
      </w:r>
    </w:p>
    <w:p>
      <w:pPr>
        <w:numPr>
          <w:numId w:val="1030"/>
          <w:ilvl w:val="0"/>
        </w:numPr>
      </w:pPr>
      <w:r>
        <w:t xml:space="preserve">Модуль должен предоставлять возможность указать следующие права доступа пользователям:</w:t>
      </w:r>
    </w:p>
    <w:p>
      <w:pPr>
        <w:pStyle w:val="BlockText"/>
        <w:numPr>
          <w:numId w:val="1031"/>
          <w:ilvl w:val="0"/>
        </w:numPr>
      </w:pPr>
      <w:r>
        <w:t xml:space="preserve">Сотрудник отдела кадров;</w:t>
      </w:r>
    </w:p>
    <w:p>
      <w:pPr>
        <w:pStyle w:val="BlockText"/>
        <w:numPr>
          <w:numId w:val="1031"/>
          <w:ilvl w:val="0"/>
        </w:numPr>
      </w:pPr>
      <w:r>
        <w:t xml:space="preserve">Сотрудник канцелярии;</w:t>
      </w:r>
    </w:p>
    <w:p>
      <w:pPr>
        <w:pStyle w:val="BlockText"/>
        <w:numPr>
          <w:numId w:val="1031"/>
          <w:ilvl w:val="0"/>
        </w:numPr>
      </w:pPr>
      <w:r>
        <w:t xml:space="preserve">Доступ к стратегии;</w:t>
      </w:r>
    </w:p>
    <w:p>
      <w:pPr>
        <w:pStyle w:val="BlockText"/>
        <w:numPr>
          <w:numId w:val="1031"/>
          <w:ilvl w:val="0"/>
        </w:numPr>
      </w:pPr>
      <w:r>
        <w:t xml:space="preserve">Доступ к справочнику показателей;</w:t>
      </w:r>
    </w:p>
    <w:p>
      <w:pPr>
        <w:pStyle w:val="BlockText"/>
        <w:numPr>
          <w:numId w:val="1031"/>
          <w:ilvl w:val="0"/>
        </w:numPr>
      </w:pPr>
      <w:r>
        <w:t xml:space="preserve">Доступ в систему.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просмотра / заполнения карточек пользователей, должностей и подразделений.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формирования приказов на сотрудников.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просматривать пользователей не назначенных на должность.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создавать новых пользователей в резерве.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изменять данные пользователей из резерва.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просматривать профиль пользователей из резерва.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формирования приказов на пользователей из резерва.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настройки следующих кадровых процессов:</w:t>
      </w:r>
    </w:p>
    <w:p>
      <w:pPr>
        <w:pStyle w:val="BlockText"/>
        <w:numPr>
          <w:numId w:val="1033"/>
          <w:ilvl w:val="0"/>
        </w:numPr>
      </w:pPr>
      <w:r>
        <w:t xml:space="preserve">прием</w:t>
      </w:r>
    </w:p>
    <w:p>
      <w:pPr>
        <w:pStyle w:val="BlockText"/>
        <w:numPr>
          <w:numId w:val="1033"/>
          <w:ilvl w:val="0"/>
        </w:numPr>
      </w:pPr>
      <w:r>
        <w:t xml:space="preserve">перевод</w:t>
      </w:r>
    </w:p>
    <w:p>
      <w:pPr>
        <w:pStyle w:val="BlockText"/>
        <w:numPr>
          <w:numId w:val="1033"/>
          <w:ilvl w:val="0"/>
        </w:numPr>
      </w:pPr>
      <w:r>
        <w:t xml:space="preserve">увольнение</w:t>
      </w:r>
    </w:p>
    <w:p>
      <w:pPr>
        <w:pStyle w:val="BlockText"/>
        <w:numPr>
          <w:numId w:val="1033"/>
          <w:ilvl w:val="0"/>
        </w:numPr>
      </w:pPr>
      <w:r>
        <w:t xml:space="preserve">командирование</w:t>
      </w:r>
    </w:p>
    <w:p>
      <w:pPr>
        <w:pStyle w:val="BlockText"/>
        <w:numPr>
          <w:numId w:val="1033"/>
          <w:ilvl w:val="0"/>
        </w:numPr>
      </w:pPr>
      <w:r>
        <w:t xml:space="preserve">отпуска: трудовой отпуск, отпуск без содержания, учебный отпуск ,отпуск по уходу за ребенком, отпуск по беременности и родам.</w:t>
      </w:r>
    </w:p>
    <w:bookmarkEnd w:id="34"/>
    <w:bookmarkStart w:id="35" w:name="requirements.xhtml#id7"/>
    <w:p>
      <w:pPr>
        <w:pStyle w:val="Heading2"/>
      </w:pPr>
      <w:r>
        <w:t xml:space="preserve">4.7. Требования к модулю настроек кадрового учета и делопроизводства</w:t>
      </w:r>
    </w:p>
    <w:p>
      <w:pPr>
        <w:numPr>
          <w:numId w:val="1034"/>
          <w:ilvl w:val="0"/>
        </w:numPr>
      </w:pPr>
      <w:r>
        <w:t xml:space="preserve">Модуль должен предоставлять возможность создания, редактирования и удаления папок личного дела.</w:t>
      </w:r>
    </w:p>
    <w:p>
      <w:pPr>
        <w:numPr>
          <w:numId w:val="1034"/>
          <w:ilvl w:val="0"/>
        </w:numPr>
      </w:pPr>
      <w:r>
        <w:t xml:space="preserve">Модуль должен предоставлять возможность добавления карточек пользователей для всех пользователей либо для пользователей какой-либо группы, а также разграничение доступа на просмотр и редактирование карточек.</w:t>
      </w:r>
    </w:p>
    <w:p>
      <w:pPr>
        <w:numPr>
          <w:numId w:val="1034"/>
          <w:ilvl w:val="0"/>
        </w:numPr>
      </w:pPr>
      <w:r>
        <w:t xml:space="preserve">Модуль должен предоставлять возможность добавления карточки должностей и подразделений.</w:t>
      </w:r>
    </w:p>
    <w:p>
      <w:pPr>
        <w:numPr>
          <w:numId w:val="1034"/>
          <w:ilvl w:val="0"/>
        </w:numPr>
      </w:pPr>
      <w:r>
        <w:t xml:space="preserve">Модуль должен предоставлять возможность скрывать/активировать карточки пользователей, должностей, подразделений.</w:t>
      </w:r>
    </w:p>
    <w:p>
      <w:pPr>
        <w:numPr>
          <w:numId w:val="1034"/>
          <w:ilvl w:val="0"/>
        </w:numPr>
      </w:pPr>
      <w:r>
        <w:t xml:space="preserve">Модуль должен предоставлять возможность добавления, редактирования, скрытия действий по сотрудникам с сопоставлением реестра с карточкой.</w:t>
      </w:r>
    </w:p>
    <w:p>
      <w:pPr>
        <w:numPr>
          <w:numId w:val="1034"/>
          <w:ilvl w:val="0"/>
        </w:numPr>
      </w:pPr>
      <w:r>
        <w:t xml:space="preserve">Модуль должен предоставлять возможность добавления, редактирования, скрытия действий по резерву с сопоставлением реестра с карточкой.</w:t>
      </w:r>
    </w:p>
    <w:bookmarkEnd w:id="35"/>
    <w:bookmarkEnd w:id="36"/>
    <w:p>
      <w:pPr>
        <w:pStyle w:val="FirstParagraph"/>
      </w:pPr>
      <w:bookmarkStart w:id="37" w:name="genindex.xhtml"/>
      <w:bookmarkEnd w:id="37"/>
    </w:p>
    <w:p>
      <w:pPr>
        <w:pStyle w:val="Heading1"/>
      </w:pPr>
      <w:bookmarkStart w:id="38" w:name="genindex.xhtml#index"/>
      <w:r>
        <w:t xml:space="preserve">Алфавитный указатель</w:t>
      </w:r>
      <w:bookmarkEnd w:id="38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b3cbbdee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11">
    <w:nsid w:val="4fbe019a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10">
    <w:nsid w:val="91a27d85"/>
    <w:multiLevelType w:val="multilevel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0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0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8">
    <w:nsid w:val="615f1ed2"/>
    <w:multiLevelType w:val="multilevel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8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8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17">
    <w:nsid w:val="238d8174"/>
    <w:multiLevelType w:val="multilevel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7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7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20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20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20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31">
    <w:abstractNumId w:val="991"/>
  </w:num>
  <w:num w:numId="1032">
    <w:abstractNumId w:val="9920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33">
    <w:abstractNumId w:val="991"/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Synergy Workflow 0.1-alpha</dc:title>
  <dc:creator>unknown</dc:creator>
  <cp:keywords/>
  <dcterms:created xsi:type="dcterms:W3CDTF">2024-02-02T09:55:13Z</dcterms:created>
  <dcterms:modified xsi:type="dcterms:W3CDTF">2024-02-02T09:55:13Z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